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76" w:rsidRPr="00240F1C" w:rsidRDefault="00FA7676" w:rsidP="00240F1C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C5643F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Вносится администрацией города</w:t>
      </w:r>
    </w:p>
    <w:p w:rsidR="00B443E9" w:rsidRPr="000A3D96" w:rsidRDefault="00B443E9" w:rsidP="00C5643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Комсомольска-на-Амуре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КОМСОМОЛЬСКАЯ-НА-АМУРЕ ГОРОДСКАЯ ДУМА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___________№__________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7DE9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бюджете </w:t>
      </w:r>
      <w:r w:rsidR="0032343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город</w:t>
      </w:r>
      <w:r w:rsidR="0050744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C7D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</w:t>
      </w:r>
    </w:p>
    <w:p w:rsidR="00246E58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50744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 плановый период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 w:rsidR="00665B7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</w:p>
    <w:p w:rsidR="00B443E9" w:rsidRPr="000A3D96" w:rsidRDefault="00B443E9" w:rsidP="00240F1C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годов</w:t>
      </w:r>
    </w:p>
    <w:p w:rsidR="00B443E9" w:rsidRPr="000A3D96" w:rsidRDefault="00B443E9" w:rsidP="00240F1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3434" w:rsidRPr="000A3D96" w:rsidRDefault="00323434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0A3D96" w:rsidRDefault="00E11CA6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hyperlink r:id="rId9" w:history="1">
        <w:r w:rsidR="00B443E9" w:rsidRPr="000A3D96">
          <w:rPr>
            <w:rFonts w:ascii="Times New Roman" w:eastAsia="Calibri" w:hAnsi="Times New Roman" w:cs="Times New Roman"/>
            <w:sz w:val="28"/>
            <w:szCs w:val="28"/>
          </w:rPr>
          <w:t>статьёй 153</w:t>
        </w:r>
      </w:hyperlink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874B6A" w:rsidRPr="000A3D96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пунктом 2 части 10 статьи 35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 в Российской Федерации»,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пунктом 2 части 1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статьи</w:t>
        </w:r>
        <w:r w:rsidR="00B443E9"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12</w:t>
        </w:r>
      </w:hyperlink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Устава городского округа города Комсомольска-на-Амуре Хабаровского края, разделом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</w:t>
      </w:r>
      <w:proofErr w:type="gramEnd"/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от 16 ноября 2007 года № 75, Комсомольская-на-Амуре городская Дума</w:t>
      </w:r>
    </w:p>
    <w:p w:rsidR="00240F1C" w:rsidRPr="000A3D96" w:rsidRDefault="00B443E9" w:rsidP="006A4E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443E9" w:rsidRPr="000A3D96" w:rsidRDefault="00240F1C" w:rsidP="00874B6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1.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84192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омсомольска-на-Амуре (далее – </w:t>
      </w:r>
      <w:r w:rsidR="0032343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C7D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B443E9" w:rsidRPr="000A3D96" w:rsidRDefault="00B443E9" w:rsidP="00240F1C">
      <w:pPr>
        <w:pStyle w:val="aa"/>
        <w:widowControl w:val="0"/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объём доходов бюджета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635D" w:rsidRPr="000A3D96" w:rsidRDefault="00C5643F" w:rsidP="00240F1C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11 341 846 827,70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налоговые и неналоговые доходы 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4 345 912 397,7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6 995 934 430,00 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AB482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AB4821" w:rsidRPr="000A3D96">
        <w:rPr>
          <w:rFonts w:ascii="Times New Roman" w:hAnsi="Times New Roman" w:cs="Times New Roman"/>
          <w:sz w:val="28"/>
          <w:szCs w:val="28"/>
        </w:rPr>
        <w:t xml:space="preserve">ежбюджетные трансферты из других бюджетов бюджетной системы Российской Федерации 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6 995 934 430,00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063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4BA5" w:rsidRPr="000A3D96" w:rsidRDefault="00374BA5" w:rsidP="00240F1C">
      <w:pPr>
        <w:widowControl w:val="0"/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11 088 230 939,47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налоговые и неналоговые доходы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4 294 201 009,47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безвозмездные поступления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6 794 029 930,00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2302AB" w:rsidRPr="000A3D96">
        <w:rPr>
          <w:rFonts w:ascii="Times New Roman" w:hAnsi="Times New Roman" w:cs="Times New Roman"/>
          <w:sz w:val="28"/>
          <w:szCs w:val="28"/>
        </w:rPr>
        <w:t>ежбюджетные трансферты из других бюджетов бюджетной системы Российской Федерации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6 794 029 930,00 рублей;</w:t>
      </w:r>
    </w:p>
    <w:p w:rsidR="00B443E9" w:rsidRPr="000A3D96" w:rsidRDefault="00374BA5" w:rsidP="00240F1C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D4D0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583 230 268,89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налоговые и неналоговые доходы</w:t>
      </w:r>
      <w:r w:rsidR="000A7C3F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4 520 541 878,89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безвозмездные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D0E4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 062 688 390,00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м</w:t>
      </w:r>
      <w:r w:rsidR="002302AB" w:rsidRPr="000A3D96">
        <w:rPr>
          <w:rFonts w:ascii="Times New Roman" w:hAnsi="Times New Roman" w:cs="Times New Roman"/>
          <w:sz w:val="28"/>
          <w:szCs w:val="28"/>
        </w:rPr>
        <w:t>ежбюджетные трансферты из других бюджетов бюджетной системы Российской Федерации</w:t>
      </w:r>
      <w:r w:rsidR="002302A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CD0E4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7 062 688 390,00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643F" w:rsidRPr="000A3D96" w:rsidRDefault="00C5643F" w:rsidP="00C5643F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расходов </w:t>
      </w:r>
      <w:r w:rsidR="0032343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AC7B87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643F" w:rsidRPr="000A3D96" w:rsidRDefault="00C5643F" w:rsidP="00C5643F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11 232 786 909,00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C5643F" w:rsidRPr="000A3D96" w:rsidRDefault="00874B6A" w:rsidP="00874B6A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  </w:t>
      </w:r>
      <w:r w:rsidR="00C564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б)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10 931 186 426,13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рублей, в том числе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условно у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тверждённые расходы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155 871 847,58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874B6A" w:rsidRPr="000A3D96" w:rsidRDefault="00E84F7D" w:rsidP="00874B6A">
      <w:pPr>
        <w:pStyle w:val="aa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C564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 на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11</w:t>
      </w:r>
      <w:r w:rsidR="003D4D0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3D4D0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26 185 755,55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рублей, в том числе </w:t>
      </w:r>
      <w:r w:rsidR="00874B6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условно</w:t>
      </w:r>
    </w:p>
    <w:p w:rsidR="00E84F7D" w:rsidRPr="000A3D96" w:rsidRDefault="00B443E9" w:rsidP="00874B6A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утверждённые расходы в </w:t>
      </w:r>
      <w:r w:rsidR="0090392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сумме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315 537 798,30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3) </w:t>
      </w:r>
      <w:r w:rsidR="0029024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фицит </w:t>
      </w:r>
      <w:r w:rsidR="00AC7B8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бюджета города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109 059 918,70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4) 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профицит </w:t>
      </w:r>
      <w:r w:rsidR="00AC7B8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бюджета города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157 044 513,34</w:t>
      </w:r>
      <w:r w:rsidR="00501D1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</w:t>
      </w:r>
      <w:r w:rsidR="007B67F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на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52108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157 044 513,34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2. 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Утвердить общий объём бюджетных ассигнований</w:t>
      </w:r>
      <w:r w:rsidR="009E1EF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бюджета города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направляемых на исполнение публичных нормативных обязательств:</w:t>
      </w:r>
    </w:p>
    <w:p w:rsidR="00E84F7D" w:rsidRPr="000A3D96" w:rsidRDefault="00B7081F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="00E84F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2025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11</w:t>
      </w:r>
      <w:r w:rsidR="006C625C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6C625C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208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,50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E84F7D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2)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2026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</w:t>
      </w:r>
      <w:r w:rsidR="002B4895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="00E767E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37 050,20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D922DB" w:rsidRPr="000A3D96" w:rsidRDefault="00E84F7D" w:rsidP="00E84F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3) 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2027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</w:t>
      </w:r>
      <w:r w:rsidR="002B4895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="00E767E7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37 050,20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D922DB" w:rsidRPr="000A3D96" w:rsidRDefault="00D922DB" w:rsidP="00240F1C">
      <w:pPr>
        <w:pStyle w:val="aa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5091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</w:t>
      </w:r>
      <w:r w:rsidR="006805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расходов 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города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обслуживание муниципального </w:t>
      </w:r>
      <w:r w:rsidR="00E61DA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270FA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2 366 966,8</w:t>
      </w:r>
      <w:r w:rsidR="00A37752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665B7D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A5D4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1 920 963,50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665B7D" w:rsidP="00B7081F">
      <w:pPr>
        <w:pStyle w:val="aa"/>
        <w:widowControl w:val="0"/>
        <w:numPr>
          <w:ilvl w:val="1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2027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A5D4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1 516 548,95</w:t>
      </w:r>
      <w:r w:rsidR="00B214D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D922DB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="00B443E9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ублей.</w:t>
      </w:r>
    </w:p>
    <w:p w:rsidR="00B443E9" w:rsidRPr="000A3D96" w:rsidRDefault="00B443E9" w:rsidP="00B7081F">
      <w:pPr>
        <w:pStyle w:val="a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верхний предел муниципального внутреннего долга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665B7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1 715 636 386,66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муниципальным гарантиям</w:t>
      </w:r>
      <w:r w:rsidR="00E35465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ноль 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2337B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46E5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1 558 591 873,32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по муниципальным гарантиям </w:t>
      </w:r>
      <w:r w:rsidR="000C39C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D5093C" w:rsidRPr="000A3D96" w:rsidRDefault="00B443E9" w:rsidP="00B7081F">
      <w:pPr>
        <w:pStyle w:val="aa"/>
        <w:widowControl w:val="0"/>
        <w:numPr>
          <w:ilvl w:val="1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2337B8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6A4E5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17115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1 401 547 359,98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ублей, в том числе по муниципальным гарантиям </w:t>
      </w:r>
      <w:r w:rsidR="000C39C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B443E9" w:rsidRPr="000A3D96" w:rsidRDefault="00B443E9" w:rsidP="00B7081F">
      <w:pPr>
        <w:pStyle w:val="aa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бюджетных ассигнований муниципального дорожного фонда</w:t>
      </w:r>
      <w:r w:rsidR="009E1EF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Комсомольска-на-Амуре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71 321 267,50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73 633 901,68 </w:t>
      </w:r>
      <w:r w:rsidR="00FF66A3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0A7C3F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86 633 876,97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0A3D96" w:rsidRDefault="006805E9" w:rsidP="00B7081F">
      <w:pPr>
        <w:pStyle w:val="aa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резервный фонд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Комсомольска-на-Амуре</w:t>
      </w:r>
      <w:r w:rsidR="00623454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установить его размер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рублей;</w:t>
      </w:r>
    </w:p>
    <w:p w:rsidR="00B443E9" w:rsidRPr="000A3D96" w:rsidRDefault="00B443E9" w:rsidP="00B7081F">
      <w:pPr>
        <w:pStyle w:val="aa"/>
        <w:widowControl w:val="0"/>
        <w:numPr>
          <w:ilvl w:val="1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2337B8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623454"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3 500 000,00 </w:t>
      </w:r>
      <w:r w:rsidRPr="000A3D9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0A3D96" w:rsidRDefault="00F67161" w:rsidP="00B7081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Использование бюджетных ассигнований резервного фонда администрации города Комсомольска-на-Амуре</w:t>
      </w:r>
      <w:r w:rsidR="00246E58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9330F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использования бюджетных ассигнований </w:t>
      </w:r>
      <w:r w:rsidR="009330F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резервного фонда</w:t>
      </w:r>
      <w:r w:rsidR="0017528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 </w:t>
      </w:r>
      <w:r w:rsidRPr="000A3D96">
        <w:rPr>
          <w:rFonts w:ascii="Times New Roman" w:hAnsi="Times New Roman" w:cs="Times New Roman"/>
          <w:sz w:val="28"/>
          <w:szCs w:val="28"/>
        </w:rPr>
        <w:t>администрацией города Комсомольска-на-Амуре.</w:t>
      </w:r>
    </w:p>
    <w:p w:rsidR="00513211" w:rsidRPr="000A3D96" w:rsidRDefault="00513211" w:rsidP="00B7081F">
      <w:pPr>
        <w:pStyle w:val="aa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Утвердить: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006AB8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видов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 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4;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="00862CB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видов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2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5;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3 и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6;</w:t>
      </w:r>
    </w:p>
    <w:p w:rsidR="00B443E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источники финансирования дефицита бюджета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623454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7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4D79" w:rsidRPr="000A3D96" w:rsidRDefault="00B443E9" w:rsidP="00B7081F">
      <w:pPr>
        <w:pStyle w:val="aa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программу муниципальных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 xml:space="preserve"> внутренних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заимствований </w:t>
      </w:r>
      <w:r w:rsidR="0061268E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Комсомольска-на-Амуре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B975C5" w:rsidRPr="000A3D96">
        <w:rPr>
          <w:rFonts w:ascii="Times New Roman" w:eastAsia="Calibri" w:hAnsi="Times New Roman" w:cs="Times New Roman"/>
          <w:sz w:val="28"/>
          <w:szCs w:val="28"/>
        </w:rPr>
        <w:t>8</w:t>
      </w:r>
      <w:r w:rsidR="00AA6814" w:rsidRPr="000A3D96">
        <w:rPr>
          <w:rFonts w:ascii="Times New Roman" w:eastAsia="Calibri" w:hAnsi="Times New Roman" w:cs="Times New Roman"/>
          <w:sz w:val="28"/>
          <w:szCs w:val="28"/>
        </w:rPr>
        <w:t>.</w:t>
      </w:r>
      <w:r w:rsidR="003B4D7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43E9" w:rsidRPr="000A3D96" w:rsidRDefault="00B443E9" w:rsidP="00B7081F">
      <w:pPr>
        <w:pStyle w:val="aa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Установить, что в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B443E9" w:rsidRPr="000A3D96" w:rsidRDefault="00B443E9" w:rsidP="00B7081F">
      <w:pPr>
        <w:pStyle w:val="aa"/>
        <w:numPr>
          <w:ilvl w:val="1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 случае невыполнения в течение финансового года плановых показателей по доходной части бюджета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первоочередными по вопросам местного значения являются расходы:</w:t>
      </w:r>
    </w:p>
    <w:p w:rsidR="00B443E9" w:rsidRPr="000A3D96" w:rsidRDefault="0096401C" w:rsidP="00B7081F">
      <w:pPr>
        <w:pStyle w:val="aa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0"/>
      <w:bookmarkEnd w:id="0"/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по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оплат</w:t>
      </w:r>
      <w:r w:rsidRPr="000A3D96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труда и начислениям на выплаты по оплате труда, социальным выплатам гражданам,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 xml:space="preserve">ежемесячным выплатам спасателям поисково-спасательного отряда,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компенсации расходов на оплату стоимости проезда и провоза багажа к месту использования отпуска и обратно, закупке продуктов питания,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 xml:space="preserve">выплате компенсации возмещения 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стоимости </w:t>
      </w:r>
      <w:r w:rsidR="0017115D" w:rsidRPr="000A3D96">
        <w:rPr>
          <w:rFonts w:ascii="Times New Roman" w:eastAsia="Calibri" w:hAnsi="Times New Roman" w:cs="Times New Roman"/>
          <w:sz w:val="28"/>
          <w:szCs w:val="28"/>
        </w:rPr>
        <w:t>питания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 xml:space="preserve">оплате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услуг по обеспечению питанием, закупке нефтепродуктов для муниципальных нужд, оплате коммунальных услуг, услуг по медицинскому осмотру работников </w:t>
      </w:r>
      <w:r w:rsidR="00CC2CBC" w:rsidRPr="000A3D96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proofErr w:type="gramEnd"/>
      <w:r w:rsidR="00CC2CBC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C2CBC" w:rsidRPr="000A3D96">
        <w:rPr>
          <w:rFonts w:ascii="Times New Roman" w:eastAsia="Calibri" w:hAnsi="Times New Roman" w:cs="Times New Roman"/>
          <w:sz w:val="28"/>
          <w:szCs w:val="28"/>
        </w:rPr>
        <w:t>учреждений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образования</w:t>
      </w:r>
      <w:r w:rsidR="007F6978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молодёжной политики</w:t>
      </w:r>
      <w:r w:rsidR="008A7DF0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услуг связи, уплате налогов и сборов, мероприятий по обеспечению антитеррористической и противопожарной защищ</w:t>
      </w:r>
      <w:r w:rsidR="00332444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нности муниципальных учреждений</w:t>
      </w:r>
      <w:r w:rsidR="00EC516B" w:rsidRPr="000A3D96">
        <w:rPr>
          <w:rFonts w:ascii="Times New Roman" w:eastAsia="Calibri" w:hAnsi="Times New Roman" w:cs="Times New Roman"/>
          <w:sz w:val="28"/>
          <w:szCs w:val="28"/>
        </w:rPr>
        <w:t>, выплате компенсации части родительской платы за присмотр и уход за детьми родители (законные представители) которых призваны на военную службу по частичной мобилизации в муниципальных дошкольных образовательных организациях, муниципальных общеобразовательных организациях города Комс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омольска-на-Амуре, реализующих основную общеобразовательную программу дошкольного образования на территории гор</w:t>
      </w:r>
      <w:r w:rsidR="00E56574" w:rsidRPr="000A3D96">
        <w:rPr>
          <w:rFonts w:ascii="Times New Roman" w:eastAsia="Calibri" w:hAnsi="Times New Roman" w:cs="Times New Roman"/>
          <w:sz w:val="28"/>
          <w:szCs w:val="28"/>
        </w:rPr>
        <w:t>о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да</w:t>
      </w:r>
      <w:proofErr w:type="gramEnd"/>
      <w:r w:rsidR="006F0A62" w:rsidRPr="000A3D96">
        <w:rPr>
          <w:rFonts w:ascii="Times New Roman" w:eastAsia="Calibri" w:hAnsi="Times New Roman" w:cs="Times New Roman"/>
          <w:sz w:val="28"/>
          <w:szCs w:val="28"/>
        </w:rPr>
        <w:t xml:space="preserve"> Комсомольска-на-Амуре</w:t>
      </w:r>
      <w:r w:rsidR="00D041C4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по и</w:t>
      </w:r>
      <w:bookmarkStart w:id="1" w:name="Par1"/>
      <w:bookmarkEnd w:id="1"/>
      <w:r w:rsidRPr="000A3D96">
        <w:rPr>
          <w:rFonts w:ascii="Times New Roman" w:eastAsia="Calibri" w:hAnsi="Times New Roman" w:cs="Times New Roman"/>
          <w:sz w:val="28"/>
          <w:szCs w:val="28"/>
        </w:rPr>
        <w:t>сполнению заключ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муниципальных контрактов (договоров), исполнение которых софинансируется за счёт средств</w:t>
      </w:r>
      <w:r w:rsidR="00CC2CBC" w:rsidRPr="000A3D96">
        <w:rPr>
          <w:rFonts w:ascii="Times New Roman" w:eastAsia="Calibri" w:hAnsi="Times New Roman" w:cs="Times New Roman"/>
          <w:sz w:val="28"/>
          <w:szCs w:val="28"/>
        </w:rPr>
        <w:t>, поступающих из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краевого бюджета;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обслуживанию муниципального </w:t>
      </w:r>
      <w:r w:rsidR="002C426F" w:rsidRPr="000A3D96">
        <w:rPr>
          <w:rFonts w:ascii="Times New Roman" w:eastAsia="Calibri" w:hAnsi="Times New Roman" w:cs="Times New Roman"/>
          <w:sz w:val="28"/>
          <w:szCs w:val="28"/>
        </w:rPr>
        <w:t xml:space="preserve">внутреннего </w:t>
      </w:r>
      <w:r w:rsidRPr="000A3D96">
        <w:rPr>
          <w:rFonts w:ascii="Times New Roman" w:eastAsia="Calibri" w:hAnsi="Times New Roman" w:cs="Times New Roman"/>
          <w:sz w:val="28"/>
          <w:szCs w:val="28"/>
        </w:rPr>
        <w:t>долга, исполнению судебных актов,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представлений, предписаний контрольно-надзорных органов, в том числе за нарушение требований пожарной безопасности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0A3D96" w:rsidRDefault="00B443E9" w:rsidP="00240F1C">
      <w:pPr>
        <w:pStyle w:val="aa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проведению инженерных изысканий и подготовке проектной (сметной) документации по объектам капитального строительства  муниципальной собственности, оплате услуг по охране </w:t>
      </w:r>
      <w:r w:rsidR="00F0007D" w:rsidRPr="000A3D96">
        <w:rPr>
          <w:rFonts w:ascii="Times New Roman" w:eastAsia="Calibri" w:hAnsi="Times New Roman" w:cs="Times New Roman"/>
          <w:sz w:val="28"/>
          <w:szCs w:val="28"/>
        </w:rPr>
        <w:t xml:space="preserve">муниципальных зданий и помещений, охране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нежилых зданий, мероприятиям в рамках реализации национальных проектов, долгосрочного плана комплексного социально-экономического развития города Комсомольска-на-Амуре, проектов социально-ориентированных некоммерческих организаций города Комсомольска-на-Амуре;</w:t>
      </w:r>
    </w:p>
    <w:p w:rsidR="00B443E9" w:rsidRPr="000A3D96" w:rsidRDefault="00B443E9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погашение кредиторской задолженности бюджета</w:t>
      </w:r>
      <w:r w:rsidR="0007523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города, сложившейся по итогам исполнения за 2024 год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осуществляется в пределах </w:t>
      </w:r>
      <w:r w:rsidR="00D90F38" w:rsidRPr="000A3D96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в бюджете </w:t>
      </w:r>
      <w:r w:rsidR="00F9394C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 по соответствующим главным распорядителям средств бюджета</w:t>
      </w:r>
      <w:r w:rsidR="00501D1D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 (далее – главные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распорядители);</w:t>
      </w:r>
    </w:p>
    <w:p w:rsidR="00B92DF6" w:rsidRPr="000A3D96" w:rsidRDefault="00B443E9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заключение и оплата муниципальных контрактов (договоров) получателями средств бюджета </w:t>
      </w:r>
      <w:r w:rsidR="00AC7B87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производится в пределах утвержд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им объёмов бюджетных ассигнований</w:t>
      </w:r>
      <w:r w:rsidR="00750348" w:rsidRPr="000A3D96">
        <w:rPr>
          <w:rFonts w:ascii="Times New Roman" w:eastAsia="Calibri" w:hAnsi="Times New Roman" w:cs="Times New Roman"/>
          <w:sz w:val="28"/>
          <w:szCs w:val="28"/>
        </w:rPr>
        <w:t xml:space="preserve"> и лимитов бюджетных обязательств</w:t>
      </w:r>
      <w:r w:rsidRPr="000A3D96">
        <w:rPr>
          <w:rFonts w:ascii="Times New Roman" w:eastAsia="Calibri" w:hAnsi="Times New Roman" w:cs="Times New Roman"/>
          <w:sz w:val="28"/>
          <w:szCs w:val="28"/>
        </w:rPr>
        <w:t>, с учётом подпункта 2 настоящего пункта</w:t>
      </w:r>
      <w:r w:rsidR="002A2478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9C35FB" w:rsidP="00240F1C">
      <w:pPr>
        <w:pStyle w:val="aa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главные распорядители</w:t>
      </w:r>
      <w:r w:rsidR="006A4E5A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как получатели средств бюджета города и подведомственные им получатели средств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при заключении контрактов (договоров) на поставку товаров (работ, услуг) вправе предусматривать авансовые платежи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22390" w:rsidRPr="000A3D96" w:rsidRDefault="00822390" w:rsidP="00240F1C">
      <w:pPr>
        <w:pStyle w:val="aa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размере 100 процентов суммы муниципального контракта (договора), но не более </w:t>
      </w:r>
      <w:r w:rsidRPr="000A3D96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D90F38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нных </w:t>
      </w:r>
      <w:r w:rsidR="0043577A" w:rsidRPr="000A3D9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5266D6" w:rsidRPr="000A3D96">
        <w:rPr>
          <w:rFonts w:ascii="Times New Roman" w:hAnsi="Times New Roman" w:cs="Times New Roman"/>
          <w:sz w:val="28"/>
          <w:szCs w:val="28"/>
        </w:rPr>
        <w:t xml:space="preserve">администрации города Комсомольска-на-Амуре Хабаровского края (далее – Финансовое управление) </w:t>
      </w:r>
      <w:r w:rsidRPr="000A3D96">
        <w:rPr>
          <w:rFonts w:ascii="Times New Roman" w:hAnsi="Times New Roman" w:cs="Times New Roman"/>
          <w:sz w:val="28"/>
          <w:szCs w:val="28"/>
        </w:rPr>
        <w:t>на соответствующий финансовый год по соответствующему коду бюджетной классификации расходов бюджета</w:t>
      </w:r>
      <w:r w:rsidR="00AC7B8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016D05" w:rsidRPr="000A3D96">
        <w:rPr>
          <w:rFonts w:ascii="Times New Roman" w:hAnsi="Times New Roman" w:cs="Times New Roman"/>
          <w:sz w:val="28"/>
          <w:szCs w:val="28"/>
        </w:rPr>
        <w:t>,</w:t>
      </w:r>
      <w:r w:rsidRPr="000A3D96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D80202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экспертиза проектной документации и результатов инженерных изысканий, </w:t>
      </w:r>
      <w:r w:rsidR="00D80202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оценки соответствия в рамках экспертного сопровождения, финансовое обеспечение которых планируется осуществлять полностью или частично за счёт средств бюджета города;</w:t>
      </w:r>
    </w:p>
    <w:p w:rsidR="00822390" w:rsidRPr="000A3D96" w:rsidRDefault="003347D7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оказание </w:t>
      </w:r>
      <w:r w:rsidR="00822390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услуг по созданию и сопровождению квалифицированного сертификата ключа электронной подписи, услуг, связанных с продлением регистрации доменного имени;</w:t>
      </w:r>
    </w:p>
    <w:p w:rsidR="00822390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проверка достоверности определения сметной стоимости объектов капитального строительства (реконструкции, технического перевооружения) муниципальной собственности, финансовое обеспечение которых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планируется осуществлять полностью или частично за счёт средств  бюджета</w:t>
      </w:r>
      <w:r w:rsidR="00E57F9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22390" w:rsidRPr="000A3D96" w:rsidRDefault="00822390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подписка на печатные издания и их приобретение, приобретение 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компьютерной, периферийной</w:t>
      </w:r>
      <w:r w:rsidR="009E1EFB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организационной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техники и комплектующих к н</w:t>
      </w:r>
      <w:r w:rsidR="002E413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 оказание услуг связи, прохождение профессиональной переподготовки и повышение квалификации, участие в конференции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и семинарах,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проживанию в гостиницах, проведени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технического осмотра автотранспорта,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оплате страховых взносов по договорам страхования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оказани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(проведени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работ, приобретени</w:t>
      </w:r>
      <w:r w:rsidR="003347D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товаров) в целях предотвращения и ликвидации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последствий чрезвычайных ситуаций;</w:t>
      </w:r>
    </w:p>
    <w:p w:rsidR="00CA22DC" w:rsidRPr="000A3D96" w:rsidRDefault="00CA22DC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технологическое присоединение к сетям электроснабжения, водоотведения, водопровода на </w:t>
      </w:r>
      <w:r w:rsidR="00D80202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объектах капитального строительства (реконструкции), капитального ремонта </w:t>
      </w:r>
      <w:r w:rsidR="0082626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(сети электроснабжения, водоотведения, водопровода);</w:t>
      </w:r>
    </w:p>
    <w:p w:rsidR="00826267" w:rsidRPr="000A3D96" w:rsidRDefault="00826267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 лабораторных исследований, испытаний (измерений) (проведение замеров шума, света, показателей микроклимата, радиологическое обследование, освещённость и </w:t>
      </w:r>
      <w:r w:rsidR="00874B6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другие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), подготовка экспертного заключения по результатам лабораторных исследований и испытаний, подписку на использование программ для электронно-вычислительных машин (ЭВМ) и Баз данных в условиях простой (неисключительной) лицензии</w:t>
      </w:r>
      <w:r w:rsidR="0005509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1EB5" w:rsidRPr="000A3D96" w:rsidRDefault="00EA1A2A" w:rsidP="00240F1C">
      <w:pPr>
        <w:pStyle w:val="aa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hAnsi="Times New Roman" w:cs="Times New Roman"/>
          <w:sz w:val="28"/>
          <w:szCs w:val="28"/>
        </w:rPr>
        <w:t>в размере до 30 процентов суммы муниципального контракта (договора), но не более лимитов бюджетных обязательств, довед</w:t>
      </w:r>
      <w:r w:rsidR="0017528A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нных </w:t>
      </w:r>
      <w:r w:rsidR="0043577A" w:rsidRPr="000A3D96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по соответствующему коду бюджетной классификации  расходов бюджета </w:t>
      </w:r>
      <w:r w:rsidR="00AC7B87" w:rsidRPr="000A3D96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C488B" w:rsidRPr="000A3D96">
        <w:rPr>
          <w:rFonts w:ascii="Times New Roman" w:hAnsi="Times New Roman" w:cs="Times New Roman"/>
          <w:sz w:val="28"/>
          <w:szCs w:val="28"/>
        </w:rPr>
        <w:t>на</w:t>
      </w:r>
      <w:r w:rsidRPr="000A3D96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6C488B" w:rsidRPr="000A3D96">
        <w:rPr>
          <w:rFonts w:ascii="Times New Roman" w:hAnsi="Times New Roman" w:cs="Times New Roman"/>
          <w:sz w:val="28"/>
          <w:szCs w:val="28"/>
        </w:rPr>
        <w:t>е</w:t>
      </w:r>
      <w:r w:rsidRPr="000A3D96">
        <w:rPr>
          <w:rFonts w:ascii="Times New Roman" w:hAnsi="Times New Roman" w:cs="Times New Roman"/>
          <w:sz w:val="28"/>
          <w:szCs w:val="28"/>
        </w:rPr>
        <w:t xml:space="preserve"> работ по строительству, реконструкции объектов капитального строительства муниципальной собственности</w:t>
      </w:r>
      <w:r w:rsidR="00741EB5" w:rsidRPr="000A3D96">
        <w:rPr>
          <w:rFonts w:ascii="Times New Roman" w:hAnsi="Times New Roman" w:cs="Times New Roman"/>
          <w:sz w:val="28"/>
          <w:szCs w:val="28"/>
        </w:rPr>
        <w:t xml:space="preserve">, ремонту объектов улично-дорожной сети в рамках национального проекта «Безопасные качественные дороги», благоустройству </w:t>
      </w:r>
      <w:r w:rsidR="008004EB" w:rsidRPr="000A3D96">
        <w:rPr>
          <w:rFonts w:ascii="Times New Roman" w:hAnsi="Times New Roman" w:cs="Times New Roman"/>
          <w:sz w:val="28"/>
          <w:szCs w:val="28"/>
        </w:rPr>
        <w:t>общественных территорий</w:t>
      </w:r>
      <w:r w:rsidR="00580994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741EB5" w:rsidRPr="000A3D9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80994" w:rsidRPr="000A3D96">
        <w:rPr>
          <w:rFonts w:ascii="Times New Roman" w:hAnsi="Times New Roman" w:cs="Times New Roman"/>
          <w:sz w:val="28"/>
          <w:szCs w:val="28"/>
        </w:rPr>
        <w:t>регионального проекта «Формирование</w:t>
      </w:r>
      <w:proofErr w:type="gramEnd"/>
      <w:r w:rsidR="00580994" w:rsidRPr="000A3D96">
        <w:rPr>
          <w:rFonts w:ascii="Times New Roman" w:hAnsi="Times New Roman" w:cs="Times New Roman"/>
          <w:sz w:val="28"/>
          <w:szCs w:val="28"/>
        </w:rPr>
        <w:t xml:space="preserve"> комфортной городской среды».</w:t>
      </w:r>
    </w:p>
    <w:p w:rsidR="00CD5205" w:rsidRPr="000A3D96" w:rsidRDefault="00CD5205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 xml:space="preserve">Условия ограничения авансового платежа не распространяются на случаи, когда размер авансового платежа </w:t>
      </w:r>
      <w:r w:rsidR="00727E9D" w:rsidRPr="000A3D96">
        <w:rPr>
          <w:rFonts w:ascii="Times New Roman" w:hAnsi="Times New Roman" w:cs="Times New Roman"/>
          <w:sz w:val="28"/>
          <w:szCs w:val="28"/>
        </w:rPr>
        <w:t>предусмотрен</w:t>
      </w:r>
      <w:r w:rsidRPr="000A3D9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 и Хабаровского края</w:t>
      </w:r>
      <w:r w:rsidR="00C73C7C" w:rsidRPr="000A3D96">
        <w:rPr>
          <w:rFonts w:ascii="Times New Roman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средства, поступившие на лицевые счета по учёту средств бюджета 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города,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получателей средств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после 1 января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в погашение дебиторской задолженности прошлых лет, образовавшейся по состоянию на 1 января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перечисляются в полном объёме в доход 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99218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сумма согласованных Финансовым</w:t>
      </w:r>
      <w:r w:rsidR="006C2635" w:rsidRPr="000A3D96">
        <w:rPr>
          <w:rFonts w:ascii="Times New Roman" w:eastAsia="Calibri" w:hAnsi="Times New Roman" w:cs="Times New Roman"/>
          <w:sz w:val="28"/>
          <w:szCs w:val="28"/>
        </w:rPr>
        <w:t xml:space="preserve"> управлением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решений о предоставлении инвестиционных налоговых кредитов, отсрочек, рассрочек по уплате задолженности и (или) налогов, сборов, срок которых не наступил, в части сумм, подлежащих зачислению в соответствии с бюджетным законодательством Российской Федерации в б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t>юджет</w:t>
      </w:r>
      <w:r w:rsidR="006A4E5A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t xml:space="preserve">, с </w:t>
      </w:r>
      <w:r w:rsidR="00684544"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учё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том переходящих платежей по решениям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, согласованным до 1 января 2025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года, не должна превышать </w:t>
      </w:r>
      <w:r w:rsidR="000A7C3F" w:rsidRPr="000A3D96">
        <w:rPr>
          <w:rFonts w:ascii="Times New Roman" w:eastAsia="Calibri" w:hAnsi="Times New Roman" w:cs="Times New Roman"/>
          <w:sz w:val="28"/>
          <w:szCs w:val="28"/>
        </w:rPr>
        <w:t>0,5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процента от утвержд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нного объ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ма налоговых и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неналоговых доходов бюджета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безвозмездные поступления от физических и юридических лиц, включая добровольные пожертвования, поступившие в бюджет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используются на цели, указанные при их перечислении;</w:t>
      </w:r>
    </w:p>
    <w:p w:rsidR="00B443E9" w:rsidRPr="000A3D96" w:rsidRDefault="00B443E9" w:rsidP="00240F1C">
      <w:pPr>
        <w:pStyle w:val="aa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>бюджет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по нормативу 100 процентов зачисляются следующие поступления: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доходы, поступающие в порядке возмещения расходов, понес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в связи с эксплуатацией имущества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прочие доходы от компенсации затрат бюджетов городских округов;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городского округа (муниципальным каз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счёт средств муниципального дорожного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фонда); </w:t>
      </w:r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финансируемого за счёт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</w:r>
      <w:proofErr w:type="gramEnd"/>
    </w:p>
    <w:p w:rsidR="00B443E9" w:rsidRPr="000A3D96" w:rsidRDefault="00B443E9" w:rsidP="00240F1C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платежи в целях возмещения ущерба при расторжении муниципального контракта, 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заключё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нного с муниципальным органом город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счёт средств муниципального дорожного фонда);</w:t>
      </w:r>
    </w:p>
    <w:p w:rsidR="002262D0" w:rsidRPr="000A3D96" w:rsidRDefault="00230409" w:rsidP="00B7081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)</w:t>
      </w:r>
      <w:r w:rsidR="00DD5118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платежи в целях возмещения ущерба при расторжении муниципального контракта, финансируемого за счёт средств муниципального дорожного фонда города Комсомольска-на-Амуре, в связи с односторонним отказом исполнителя (подрядчика) от его исполнения;</w:t>
      </w:r>
    </w:p>
    <w:p w:rsidR="002262D0" w:rsidRPr="000A3D96" w:rsidRDefault="003310F6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ж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>)</w:t>
      </w:r>
      <w:r w:rsidR="00B7081F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>плат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2262D0" w:rsidRPr="000A3D96" w:rsidRDefault="003310F6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з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невыясненные поступления, зачисляемые в </w:t>
      </w:r>
      <w:r w:rsidR="006C2635" w:rsidRPr="000A3D96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741EB5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310F6" w:rsidRPr="000A3D96" w:rsidRDefault="003310F6" w:rsidP="003310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прочие неналоговые доходы бюджетов городских округов, поступления в бюджеты городских округов (перечисления из бюджетов городских округов) по урегулированию расчётов между бюджетами бюджетной системы Российской Федерации по распределённым доходам, прочие безвозмездные поступления в бюджеты городских округов, а также иные неналоговые доходы, по которым нормативы распределения между уровнями бюджетной системы Российской Федерации не установлены бюджетным законодательством  Российской Федерации;</w:t>
      </w:r>
      <w:proofErr w:type="gramEnd"/>
    </w:p>
    <w:p w:rsidR="00B443E9" w:rsidRPr="000A3D96" w:rsidRDefault="003310F6" w:rsidP="003310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к)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денежные взыскания, налагаемые в возмещение ущерба, причинённого в результате незаконного или нецелевого использования бюджетных средств (в части бюджетов городских округов).</w:t>
      </w:r>
    </w:p>
    <w:p w:rsidR="00884C97" w:rsidRPr="000A3D96" w:rsidRDefault="00B443E9" w:rsidP="00B7081F">
      <w:pPr>
        <w:pStyle w:val="a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</w:t>
      </w:r>
      <w:r w:rsidR="00884C97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0A3D96" w:rsidRDefault="00B443E9" w:rsidP="00621792">
      <w:pPr>
        <w:pStyle w:val="aa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в </w:t>
      </w:r>
      <w:r w:rsidR="00741EB5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причинённого окружающей среде, в том числе водным</w:t>
      </w:r>
      <w:proofErr w:type="gramEnd"/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объектам, вследствие нарушений обязательных требований, направляются на мероприятия, предусмотренные статьями 16.6, 75.1, 78.2 Федерального закона от 10 января 2002 года № 7-ФЗ «Об охране окружающей среды»</w:t>
      </w:r>
      <w:r w:rsidR="00621792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792" w:rsidRPr="000A3D96" w:rsidRDefault="00621792" w:rsidP="006217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0A3D96">
        <w:rPr>
          <w:rFonts w:ascii="Times New Roman" w:hAnsi="Times New Roman" w:cs="Times New Roman"/>
          <w:sz w:val="28"/>
          <w:szCs w:val="28"/>
        </w:rPr>
        <w:t xml:space="preserve">остатки средств, поступивших от платежей, указанных в </w:t>
      </w:r>
      <w:hyperlink r:id="rId11" w:history="1">
        <w:r w:rsidRPr="000A3D96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 w:rsidRPr="000A3D96">
        <w:rPr>
          <w:rFonts w:ascii="Times New Roman" w:hAnsi="Times New Roman" w:cs="Times New Roman"/>
          <w:sz w:val="28"/>
          <w:szCs w:val="28"/>
        </w:rPr>
        <w:t xml:space="preserve"> настоящего пункта, включая поступления сверх объёмов, утверждённых настоящим решением в общем объёме доходов бюджета города, не использованные в текущем финансовом году, направляются на увеличение бюджетных ассигнований по реализации отдельных природоохранных мероприятий в очередном финансовом году;</w:t>
      </w:r>
    </w:p>
    <w:p w:rsidR="00621792" w:rsidRPr="000A3D96" w:rsidRDefault="00621792" w:rsidP="006217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hAnsi="Times New Roman" w:cs="Times New Roman"/>
          <w:sz w:val="28"/>
          <w:szCs w:val="28"/>
        </w:rPr>
        <w:t>3) остатки средств бюджета города на начало текущего финансового года</w:t>
      </w:r>
      <w:r w:rsidR="004D439A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 xml:space="preserve">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объёме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4D439A" w:rsidRPr="000A3D96">
        <w:rPr>
          <w:rFonts w:ascii="Times New Roman" w:hAnsi="Times New Roman" w:cs="Times New Roman"/>
          <w:sz w:val="28"/>
          <w:szCs w:val="28"/>
        </w:rPr>
        <w:t xml:space="preserve">на мероприятия, предусмотренные </w:t>
      </w:r>
      <w:hyperlink r:id="rId12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статьями 16.6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75.1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4D439A" w:rsidRPr="000A3D96">
          <w:rPr>
            <w:rFonts w:ascii="Times New Roman" w:hAnsi="Times New Roman" w:cs="Times New Roman"/>
            <w:sz w:val="28"/>
            <w:szCs w:val="28"/>
          </w:rPr>
          <w:t>78.2</w:t>
        </w:r>
      </w:hyperlink>
      <w:r w:rsidR="004D439A" w:rsidRPr="000A3D96">
        <w:rPr>
          <w:rFonts w:ascii="Times New Roman" w:hAnsi="Times New Roman" w:cs="Times New Roman"/>
          <w:sz w:val="28"/>
          <w:szCs w:val="28"/>
        </w:rPr>
        <w:t xml:space="preserve"> Федерального закона от 10 января 2002 года № 7-ФЗ «Об охране окружающей среды», </w:t>
      </w:r>
      <w:r w:rsidRPr="000A3D96">
        <w:rPr>
          <w:rFonts w:ascii="Times New Roman" w:hAnsi="Times New Roman" w:cs="Times New Roman"/>
          <w:sz w:val="28"/>
          <w:szCs w:val="28"/>
        </w:rPr>
        <w:t xml:space="preserve">не использованных 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отчётном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финансовом году, направляются на увеличение </w:t>
      </w:r>
      <w:r w:rsidR="005B589E" w:rsidRPr="000A3D96">
        <w:rPr>
          <w:rFonts w:ascii="Times New Roman" w:hAnsi="Times New Roman" w:cs="Times New Roman"/>
          <w:sz w:val="28"/>
          <w:szCs w:val="28"/>
        </w:rPr>
        <w:t xml:space="preserve">бюджетных ассигнований на те же цели </w:t>
      </w:r>
      <w:r w:rsidRPr="000A3D96">
        <w:rPr>
          <w:rFonts w:ascii="Times New Roman" w:hAnsi="Times New Roman" w:cs="Times New Roman"/>
          <w:sz w:val="28"/>
          <w:szCs w:val="28"/>
        </w:rPr>
        <w:t xml:space="preserve">в </w:t>
      </w:r>
      <w:r w:rsidR="004D439A" w:rsidRPr="000A3D96">
        <w:rPr>
          <w:rFonts w:ascii="Times New Roman" w:hAnsi="Times New Roman" w:cs="Times New Roman"/>
          <w:sz w:val="28"/>
          <w:szCs w:val="28"/>
        </w:rPr>
        <w:t>очередном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финансовом году</w:t>
      </w:r>
      <w:r w:rsidR="004D439A" w:rsidRPr="000A3D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43E9" w:rsidRPr="000A3D96" w:rsidRDefault="00B443E9" w:rsidP="00621792">
      <w:pPr>
        <w:pStyle w:val="aa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r w:rsidR="002262D0" w:rsidRPr="000A3D9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производителям товаров, работ, услуг предоставляются в соответствии с </w:t>
      </w:r>
      <w:hyperlink r:id="rId15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подпунктом 3 пункта 2 статьи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в случаях: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выполнения работ по капитальному ремонту основных средств муниципальных предприятий;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применения регулируемых цен (тарифов) на тепловую энергию, поставляемую населению;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содержания фонтанов, находящихся в муниципальной собственности;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оплаты гражданам коммунальных услуг, возникающих в связи с ростом платы за данные услуги;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учёта, организации и проведения 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благоустройства мест захоронений участников Великой Отечественной войны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погребения умерших граждан, удостоенных звания «Почётный гражданин города Комсомольска-на-Амуре»;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к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омпенсации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возмещения стоимости услуг, предоставляемых согласно  гарантированному перечню услуг по погребению;</w:t>
      </w:r>
    </w:p>
    <w:p w:rsidR="00B443E9" w:rsidRPr="000A3D96" w:rsidRDefault="00B443E9" w:rsidP="00B7081F">
      <w:pPr>
        <w:pStyle w:val="aa"/>
        <w:numPr>
          <w:ilvl w:val="1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благоустройства дворовых территорий многоквартирных домов города Комсомоль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ска-на-Амуре, в том числе включё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нных в План социального развития центров экономического роста Хабаровского края.</w:t>
      </w:r>
    </w:p>
    <w:p w:rsidR="003B4D79" w:rsidRPr="000A3D96" w:rsidRDefault="00B443E9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Предоставление субсидий осуществляется пут</w:t>
      </w:r>
      <w:r w:rsidR="00E61E97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 заключения между получателем субсидий и главным распорядителем соглашения (договора) </w:t>
      </w:r>
      <w:r w:rsidR="00DA0352" w:rsidRPr="000A3D96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соответствующему виду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субсидии. </w:t>
      </w:r>
    </w:p>
    <w:p w:rsidR="00CD0410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Категории и (или) критерии отбора юридических лиц, индивидуальных предпринимателей, физических лиц, имеющих право на получение субсидий, цели, условия и порядок предоставления субсидий,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 а также результаты их </w:t>
      </w:r>
      <w:r w:rsidR="00F9394C" w:rsidRPr="000A3D96">
        <w:rPr>
          <w:rFonts w:ascii="Times New Roman" w:eastAsia="Calibri" w:hAnsi="Times New Roman" w:cs="Times New Roman"/>
          <w:sz w:val="28"/>
          <w:szCs w:val="28"/>
        </w:rPr>
        <w:t>предоставления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порядок возврата субсидий в бюджет </w:t>
      </w:r>
      <w:r w:rsidR="00223BE0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отчётном финансовом году, в случаях, предусмотренных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соглашениями (договорами) о предоставлении субсидий, положения об обязательной проверке главным распорядителем</w:t>
      </w:r>
      <w:r w:rsidR="00CD0410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410" w:rsidRPr="000A3D96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16" w:history="1">
        <w:r w:rsidR="00CD0410" w:rsidRPr="000A3D96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="00CD0410" w:rsidRPr="000A3D96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на включение таких положений в соглашение устанавливаются</w:t>
      </w:r>
      <w:proofErr w:type="gramEnd"/>
      <w:r w:rsidR="00CD0410" w:rsidRPr="000A3D96">
        <w:rPr>
          <w:rFonts w:ascii="Times New Roman" w:hAnsi="Times New Roman" w:cs="Times New Roman"/>
          <w:sz w:val="28"/>
          <w:szCs w:val="28"/>
        </w:rPr>
        <w:t xml:space="preserve"> администрацией города Комсомольска-на-Амуре в соответствии с общими требованиями, установленными Правительством Российской Федерации.</w:t>
      </w:r>
    </w:p>
    <w:p w:rsidR="00B443E9" w:rsidRPr="000A3D96" w:rsidRDefault="00B443E9" w:rsidP="00240F1C">
      <w:pPr>
        <w:pStyle w:val="aa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18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статьями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.1 и 78.2 Бюджетного кодекса Российской Федерации </w:t>
      </w: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предоставляются в порядке, установленном администрацией города Комсомольска-на-Амуре: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бюджетным и автономным учреждениям на финансовое обеспечение выполнения </w:t>
      </w:r>
      <w:r w:rsidR="00466F3A" w:rsidRPr="000A3D96">
        <w:rPr>
          <w:rFonts w:ascii="Times New Roman" w:eastAsia="Calibri" w:hAnsi="Times New Roman" w:cs="Times New Roman"/>
          <w:sz w:val="28"/>
          <w:szCs w:val="28"/>
        </w:rPr>
        <w:t xml:space="preserve">ими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муниципального задания, рассчитанно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>го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с учётом нормативных затрат на оказание </w:t>
      </w:r>
      <w:r w:rsidR="00466F3A" w:rsidRPr="000A3D96">
        <w:rPr>
          <w:rFonts w:ascii="Times New Roman" w:eastAsia="Calibri" w:hAnsi="Times New Roman" w:cs="Times New Roman"/>
          <w:sz w:val="28"/>
          <w:szCs w:val="28"/>
        </w:rPr>
        <w:t xml:space="preserve">ими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муниципальных услуг физическим и (или) юридическим лицам и нормативных затрат на содержание муниципального имущества; 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иные цели;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иным некоммерческим организациям, не являющимся государственными (муниципальными) учреждениями;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некоммерческим организациям, не являющимся каз</w:t>
      </w:r>
      <w:r w:rsidR="0017528A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нными учреждениями для предоставления им грантов в форме субсидий;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муниципальным унитарным предприятиям на осуществление капитальных вложений в объекты капитального строительства муниципальной собственности;</w:t>
      </w:r>
    </w:p>
    <w:p w:rsidR="00B443E9" w:rsidRPr="000A3D96" w:rsidRDefault="00B443E9" w:rsidP="00240F1C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бюджетным учреждениям на предоставление грантов в форме субсидии.</w:t>
      </w:r>
    </w:p>
    <w:p w:rsidR="00CD5205" w:rsidRPr="000A3D96" w:rsidRDefault="00CD5205" w:rsidP="00240F1C">
      <w:pPr>
        <w:pStyle w:val="aa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</w:t>
      </w:r>
      <w:r w:rsidR="00C65A7F" w:rsidRPr="000A3D96">
        <w:rPr>
          <w:rFonts w:ascii="Times New Roman" w:eastAsia="Calibri" w:hAnsi="Times New Roman" w:cs="Times New Roman"/>
          <w:sz w:val="28"/>
          <w:szCs w:val="28"/>
        </w:rPr>
        <w:t xml:space="preserve">из бюджета 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19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статьёй 78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>.4 Бюджетного кодекса Российской Федерации предоставляются в порядке, установленном администрацией города Комсомольска-на-Амуре:</w:t>
      </w:r>
    </w:p>
    <w:p w:rsidR="00C65A7F" w:rsidRPr="000A3D96" w:rsidRDefault="00C65A7F" w:rsidP="00C65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1) на финансовое обеспечение выполнения бюджетными и автономными учреждениями муниципального задания, предусмотренного </w:t>
      </w:r>
      <w:hyperlink r:id="rId20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>статьёй 69.2</w:t>
        </w:r>
      </w:hyperlink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65A7F" w:rsidRPr="000A3D96" w:rsidRDefault="00C65A7F" w:rsidP="00C65A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2) 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C65A7F" w:rsidRPr="000A3D96" w:rsidRDefault="00C65A7F" w:rsidP="00C65A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         13.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 202</w:t>
      </w:r>
      <w:r w:rsidR="002337B8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</w:t>
      </w:r>
      <w:r w:rsidR="00630B5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статьи 242</w:t>
      </w:r>
      <w:r w:rsidR="009402FB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30B5A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 Бюджетного кодекса Российской Федерации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казначейскому сопровождению подлежат расчёты по муниципальным контрактам за счёт средств бюджета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, предметом которых является строительство (реконструкция) объектов капитального строительства муниципальной собственности города Комсомольска-на-Амуре на сумму 100 000 000,00 рублей и более.</w:t>
      </w:r>
    </w:p>
    <w:p w:rsidR="001C1F45" w:rsidRPr="000A3D96" w:rsidRDefault="00C65A7F" w:rsidP="00C65A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14. 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Установить, что муниципальные правовые акты </w:t>
      </w:r>
      <w:r w:rsidR="00F6716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города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</w:t>
      </w:r>
      <w:r w:rsidR="00F67161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C1F45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-на-Амуре подлежат приведению в соответствие с настоящим решением в течение двух месяцев со дня его официального опубликования. </w:t>
      </w:r>
    </w:p>
    <w:p w:rsidR="00B443E9" w:rsidRPr="000A3D96" w:rsidRDefault="000A7C3F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привлечение бюджетных кредитов, а также заимствований у кредитных организаций 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осуществляется администрацией города Комсомольска-на-Амуре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Федерации, законодательством Хабаровского края и муниципальными правовыми актами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Комсомольска-на-Амуре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учётом верхнего предела муниципального внутреннего долга, установленного пунктом 4 настоящего решения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 xml:space="preserve"> и условий</w:t>
      </w:r>
      <w:r w:rsidR="00007627" w:rsidRPr="000A3D96">
        <w:rPr>
          <w:rFonts w:ascii="Times New Roman" w:eastAsia="Calibri" w:hAnsi="Times New Roman" w:cs="Times New Roman"/>
          <w:sz w:val="28"/>
          <w:szCs w:val="28"/>
        </w:rPr>
        <w:t>, предусмотренных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C97" w:rsidRPr="000A3D96">
        <w:rPr>
          <w:rFonts w:ascii="Times New Roman" w:eastAsia="Calibri" w:hAnsi="Times New Roman" w:cs="Times New Roman"/>
          <w:sz w:val="28"/>
          <w:szCs w:val="28"/>
        </w:rPr>
        <w:t xml:space="preserve">соответствующими </w:t>
      </w:r>
      <w:r w:rsidR="00EA1A2A" w:rsidRPr="000A3D96">
        <w:rPr>
          <w:rFonts w:ascii="Times New Roman" w:eastAsia="Calibri" w:hAnsi="Times New Roman" w:cs="Times New Roman"/>
          <w:sz w:val="28"/>
          <w:szCs w:val="28"/>
        </w:rPr>
        <w:t>соглашени</w:t>
      </w:r>
      <w:r w:rsidR="006F0A62" w:rsidRPr="000A3D96">
        <w:rPr>
          <w:rFonts w:ascii="Times New Roman" w:eastAsia="Calibri" w:hAnsi="Times New Roman" w:cs="Times New Roman"/>
          <w:sz w:val="28"/>
          <w:szCs w:val="28"/>
        </w:rPr>
        <w:t>ями с Министерством финансов Хабаровского края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Pr="000A3D96">
        <w:rPr>
          <w:rFonts w:ascii="Times New Roman" w:eastAsia="Calibri" w:hAnsi="Times New Roman" w:cs="Times New Roman"/>
          <w:sz w:val="28"/>
          <w:szCs w:val="28"/>
        </w:rPr>
        <w:t>. Установить, что администрация города Комсомольска-на-Амуре вправе:</w:t>
      </w:r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1)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проводить операции по управлению муниципальным внутренним долгом, направленные на оптимизацию его структуры, а также производить изменени</w:t>
      </w:r>
      <w:r w:rsidR="006F46DD" w:rsidRPr="000A3D96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объём</w:t>
      </w:r>
      <w:r w:rsidR="006F46DD" w:rsidRPr="000A3D96">
        <w:rPr>
          <w:rFonts w:ascii="Times New Roman" w:eastAsia="Calibri" w:hAnsi="Times New Roman" w:cs="Times New Roman"/>
          <w:sz w:val="28"/>
          <w:szCs w:val="28"/>
        </w:rPr>
        <w:t>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расходов на обслуживание долговых обязательств, не приводящ</w:t>
      </w:r>
      <w:r w:rsidR="00055091" w:rsidRPr="000A3D96">
        <w:rPr>
          <w:rFonts w:ascii="Times New Roman" w:eastAsia="Calibri" w:hAnsi="Times New Roman" w:cs="Times New Roman"/>
          <w:sz w:val="28"/>
          <w:szCs w:val="28"/>
        </w:rPr>
        <w:t>ее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к увеличению дефицита бюджета</w:t>
      </w:r>
      <w:r w:rsidR="00E400E7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7F94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вносить изменения в показатели программы муниципальных </w:t>
      </w:r>
      <w:r w:rsidR="00CF5E81" w:rsidRPr="000A3D96">
        <w:rPr>
          <w:rFonts w:ascii="Times New Roman" w:eastAsia="Calibri" w:hAnsi="Times New Roman" w:cs="Times New Roman"/>
          <w:sz w:val="28"/>
          <w:szCs w:val="28"/>
        </w:rPr>
        <w:t xml:space="preserve">внутренних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заимствований на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5</w:t>
      </w:r>
      <w:r w:rsidR="007A1CC6" w:rsidRPr="000A3D96"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плановый период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6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годов в части форм, видов и сроков </w:t>
      </w:r>
      <w:r w:rsidR="00CF5E81" w:rsidRPr="000A3D96">
        <w:rPr>
          <w:rFonts w:ascii="Times New Roman" w:eastAsia="Calibri" w:hAnsi="Times New Roman" w:cs="Times New Roman"/>
          <w:sz w:val="28"/>
          <w:szCs w:val="28"/>
        </w:rPr>
        <w:t xml:space="preserve">погашения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заимствований, с последующим внесением изменений в настоящее решение.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4613F" w:rsidRPr="000A3D96" w:rsidRDefault="00E57F94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7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443E9" w:rsidRPr="000A3D96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691FDF" w:rsidRPr="000A3D96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="00761BA5" w:rsidRPr="000A3D9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решением 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761BA5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691FDF" w:rsidRPr="000A3D96">
        <w:rPr>
          <w:rFonts w:ascii="Times New Roman" w:eastAsia="Calibri" w:hAnsi="Times New Roman" w:cs="Times New Roman"/>
          <w:sz w:val="28"/>
          <w:szCs w:val="28"/>
        </w:rPr>
        <w:t xml:space="preserve"> Финансового управления</w:t>
      </w:r>
      <w:r w:rsidR="00691FDF" w:rsidRPr="000A3D96">
        <w:rPr>
          <w:rFonts w:ascii="Times New Roman" w:hAnsi="Times New Roman" w:cs="Times New Roman"/>
          <w:sz w:val="28"/>
          <w:szCs w:val="28"/>
        </w:rPr>
        <w:t xml:space="preserve"> внос</w:t>
      </w:r>
      <w:r w:rsidR="00761BA5" w:rsidRPr="000A3D96">
        <w:rPr>
          <w:rFonts w:ascii="Times New Roman" w:hAnsi="Times New Roman" w:cs="Times New Roman"/>
          <w:sz w:val="28"/>
          <w:szCs w:val="28"/>
        </w:rPr>
        <w:t>ятся</w:t>
      </w:r>
      <w:r w:rsidR="00691FDF" w:rsidRPr="000A3D96">
        <w:rPr>
          <w:rFonts w:ascii="Times New Roman" w:hAnsi="Times New Roman" w:cs="Times New Roman"/>
          <w:sz w:val="28"/>
          <w:szCs w:val="28"/>
        </w:rPr>
        <w:t xml:space="preserve"> изменения в сводную бюджетную роспись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без внесения изменений в настоящее решение </w:t>
      </w:r>
      <w:r w:rsidR="0014613F" w:rsidRPr="000A3D96">
        <w:rPr>
          <w:rFonts w:ascii="Times New Roman" w:hAnsi="Times New Roman" w:cs="Times New Roman"/>
          <w:sz w:val="28"/>
          <w:szCs w:val="28"/>
        </w:rPr>
        <w:t xml:space="preserve">по основаниям, установленным в Бюджетном </w:t>
      </w:r>
      <w:hyperlink r:id="rId21" w:history="1">
        <w:r w:rsidR="0014613F" w:rsidRPr="000A3D96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="0014613F" w:rsidRPr="000A3D96">
        <w:rPr>
          <w:rFonts w:ascii="Times New Roman" w:hAnsi="Times New Roman" w:cs="Times New Roman"/>
          <w:sz w:val="28"/>
          <w:szCs w:val="28"/>
        </w:rPr>
        <w:t xml:space="preserve"> Российской Федерации и дополнительным основаниям, установленным настоящим решением в соответствии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пунктом 5 раздела </w:t>
      </w:r>
      <w:r w:rsidR="0014613F" w:rsidRPr="000A3D96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 от 16</w:t>
      </w:r>
      <w:proofErr w:type="gramEnd"/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 ноября 2007 года № 75, в том числе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в следующих случаях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C73C7C" w:rsidRPr="000A3D96" w:rsidRDefault="00B443E9" w:rsidP="00240F1C">
      <w:pPr>
        <w:pStyle w:val="aa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использовани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остатков средств бюджета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по состоянию на 1 января текущего финансового года,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Pr="000A3D96">
        <w:rPr>
          <w:rFonts w:ascii="Times New Roman" w:eastAsia="Calibri" w:hAnsi="Times New Roman" w:cs="Times New Roman"/>
          <w:sz w:val="28"/>
          <w:szCs w:val="28"/>
        </w:rPr>
        <w:t>остатков сре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>аевого бюджет</w:t>
      </w:r>
      <w:r w:rsidR="00E3420F" w:rsidRPr="000A3D96">
        <w:rPr>
          <w:rFonts w:ascii="Times New Roman" w:eastAsia="Calibri" w:hAnsi="Times New Roman" w:cs="Times New Roman"/>
          <w:sz w:val="28"/>
          <w:szCs w:val="28"/>
        </w:rPr>
        <w:t>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целевого характера, безвозмездных поступлений от юридических и физических лиц;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принципов назначения, структуры, порядка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администрацией города Комсомольска-на-Амуре решений в форме распоряжений администрации города Комсомольска-на-Амуре об изменении (перераспределении) объёма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предоставлении грантов в форме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и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AD4EA9" w:rsidRPr="000A3D96">
        <w:rPr>
          <w:rFonts w:ascii="Times New Roman" w:eastAsia="Calibri" w:hAnsi="Times New Roman" w:cs="Times New Roman"/>
          <w:sz w:val="28"/>
          <w:szCs w:val="28"/>
        </w:rPr>
        <w:t>о</w:t>
      </w:r>
      <w:hyperlink r:id="rId22" w:anchor="BRK0P7" w:history="1">
        <w:r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стать</w:t>
        </w:r>
        <w:r w:rsidR="00AD4EA9" w:rsidRPr="000A3D96">
          <w:rPr>
            <w:rFonts w:ascii="Times New Roman" w:eastAsia="Calibri" w:hAnsi="Times New Roman" w:cs="Times New Roman"/>
            <w:sz w:val="28"/>
            <w:szCs w:val="28"/>
          </w:rPr>
          <w:t>ями</w:t>
        </w:r>
        <w:r w:rsidRPr="000A3D96">
          <w:rPr>
            <w:rFonts w:ascii="Times New Roman" w:eastAsia="Calibri" w:hAnsi="Times New Roman" w:cs="Times New Roman"/>
            <w:sz w:val="28"/>
            <w:szCs w:val="28"/>
          </w:rPr>
          <w:t xml:space="preserve"> 78</w:t>
        </w:r>
      </w:hyperlink>
      <w:r w:rsidR="00AD4EA9" w:rsidRPr="000A3D96">
        <w:rPr>
          <w:rFonts w:ascii="Times New Roman" w:eastAsia="Calibri" w:hAnsi="Times New Roman" w:cs="Times New Roman"/>
          <w:sz w:val="28"/>
          <w:szCs w:val="28"/>
        </w:rPr>
        <w:t xml:space="preserve"> и 78.1 Бюджетного кодекса Российской Федерации в п</w:t>
      </w:r>
      <w:r w:rsidRPr="000A3D96">
        <w:rPr>
          <w:rFonts w:ascii="Times New Roman" w:eastAsia="Calibri" w:hAnsi="Times New Roman" w:cs="Times New Roman"/>
          <w:sz w:val="28"/>
          <w:szCs w:val="28"/>
        </w:rPr>
        <w:t>ределах общего объёма расходов, утверждённого настоящим решением</w:t>
      </w:r>
      <w:r w:rsidR="00697D06" w:rsidRPr="000A3D96">
        <w:rPr>
          <w:rFonts w:ascii="Times New Roman" w:eastAsia="Calibri" w:hAnsi="Times New Roman" w:cs="Times New Roman"/>
          <w:sz w:val="28"/>
          <w:szCs w:val="28"/>
        </w:rPr>
        <w:t xml:space="preserve"> на каждый финансовый год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3DD4" w:rsidRPr="000A3D96" w:rsidRDefault="00E43DD4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видами </w:t>
      </w:r>
      <w:proofErr w:type="gramStart"/>
      <w:r w:rsidRPr="000A3D96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E400E7" w:rsidRPr="000A3D96"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 w:rsidR="00E400E7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hAnsi="Times New Roman" w:cs="Times New Roman"/>
          <w:sz w:val="28"/>
          <w:szCs w:val="28"/>
        </w:rPr>
        <w:t>в ходе исполнения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hAnsi="Times New Roman" w:cs="Times New Roman"/>
          <w:sz w:val="28"/>
          <w:szCs w:val="28"/>
        </w:rPr>
        <w:t xml:space="preserve"> в пределах общего объ</w:t>
      </w:r>
      <w:r w:rsidR="0017528A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>ма бюджетных ассигнований по источникам финансирования дефицита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hAnsi="Times New Roman" w:cs="Times New Roman"/>
          <w:sz w:val="28"/>
          <w:szCs w:val="28"/>
        </w:rPr>
        <w:t>, предусмотренных на соответствующий финансовый год;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на сумму выплат, сокращающих дефицит бюджета </w:t>
      </w:r>
      <w:r w:rsidR="0014613F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и (или) долговые обязательства, за счёт экономии бюджетных ассигнований, по разделам, подразделам, целевым статьям (муниципальным программам и непрограммным направлениям деятельности), группам и подгруппам видов расходов;</w:t>
      </w:r>
    </w:p>
    <w:p w:rsidR="00B443E9" w:rsidRPr="000A3D96" w:rsidRDefault="0014613F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создани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>переименовани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главного распорядителя;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lastRenderedPageBreak/>
        <w:t>исполнени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представлений (предписаний) органа (должностного лица), осуществляющего государственный финансовый контроль, в том числе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обязательств, предусмотренных соглашениями </w:t>
      </w:r>
      <w:r w:rsidR="006F46D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</w:t>
      </w:r>
      <w:r w:rsidR="006F46D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из краевого бюджета;</w:t>
      </w:r>
    </w:p>
    <w:p w:rsidR="00B443E9" w:rsidRPr="000A3D96" w:rsidRDefault="0014613F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наименования и (или) кода бюджетной 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расходов бюджета,</w:t>
      </w:r>
      <w:r w:rsidR="00B443E9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софинансирования которых предоставляются субсидии, распределяемые из краевого бюджета;</w:t>
      </w:r>
    </w:p>
    <w:p w:rsidR="00B443E9" w:rsidRPr="000A3D96" w:rsidRDefault="00864B9E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 города Комсомольска-на-Амуре и (или) 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актов главы города Комсомольска-на-Амуре и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>актов администрации города Комсомольска-на-Амуре</w:t>
      </w:r>
      <w:r w:rsidRPr="000A3D96">
        <w:rPr>
          <w:rFonts w:ascii="Times New Roman" w:eastAsia="Calibri" w:hAnsi="Times New Roman" w:cs="Times New Roman"/>
          <w:sz w:val="28"/>
          <w:szCs w:val="28"/>
        </w:rPr>
        <w:t>;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использовани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администрацией города Комсомольска-на-Амуре, средств резервного фонда администрации города Комсомольска-на-Амуре, предусмотренного в бюджете</w:t>
      </w:r>
      <w:r w:rsidR="00864B9E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, а также возврат 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в бюджет </w:t>
      </w:r>
      <w:proofErr w:type="gramStart"/>
      <w:r w:rsidR="003B57BD" w:rsidRPr="000A3D96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0A3D96">
        <w:rPr>
          <w:rFonts w:ascii="Times New Roman" w:eastAsia="Calibri" w:hAnsi="Times New Roman" w:cs="Times New Roman"/>
          <w:sz w:val="28"/>
          <w:szCs w:val="28"/>
        </w:rPr>
        <w:t>средств резервного фонда администрации города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Комсомольска-на-Амуре, выделенных в текущем финансовом году и не использованных по целевому назначению или использованных не в полном объёме;</w:t>
      </w:r>
    </w:p>
    <w:p w:rsidR="004C36A7" w:rsidRPr="000A3D96" w:rsidRDefault="004C36A7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субсидий, субвенций, иных межбюджетных трансфертов, имеющих целевое назначение и получени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целевое назначение безвозмездных поступлений от физических и юридических лиц сверх объ</w:t>
      </w:r>
      <w:r w:rsidR="0017528A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ёмов, утверждё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C65D0B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решением, </w:t>
      </w:r>
      <w:r w:rsidR="00E57F94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с направлением их на цели, указанные при их перечислении, а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случае сокращения (возврата при отсутствии</w:t>
      </w:r>
      <w:r w:rsidR="00773970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потребности) указанных средств;</w:t>
      </w:r>
    </w:p>
    <w:p w:rsidR="00D534AD" w:rsidRPr="000A3D96" w:rsidRDefault="007C1350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из краевого бюджета (заключени</w:t>
      </w:r>
      <w:r w:rsidR="003B57BD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предоставлении из краевого бюджета дотации)</w:t>
      </w:r>
      <w:r w:rsidR="00864B9E"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межбюджетных трансфертов, не имеющих целевого назначения</w:t>
      </w:r>
      <w:r w:rsidRPr="000A3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текущего финансового года и </w:t>
      </w:r>
      <w:r w:rsidRPr="000A3D96">
        <w:rPr>
          <w:rFonts w:ascii="Times New Roman" w:eastAsia="Calibri" w:hAnsi="Times New Roman" w:cs="Times New Roman"/>
          <w:sz w:val="28"/>
          <w:szCs w:val="28"/>
        </w:rPr>
        <w:t>приняти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соответствующих муниципальных 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правовых </w:t>
      </w:r>
      <w:r w:rsidRPr="000A3D96">
        <w:rPr>
          <w:rFonts w:ascii="Times New Roman" w:eastAsia="Calibri" w:hAnsi="Times New Roman" w:cs="Times New Roman"/>
          <w:sz w:val="28"/>
          <w:szCs w:val="28"/>
        </w:rPr>
        <w:t>актов</w:t>
      </w:r>
      <w:r w:rsidR="000F271C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34AD" w:rsidRPr="000A3D96">
        <w:rPr>
          <w:rFonts w:ascii="Times New Roman" w:eastAsia="Calibri" w:hAnsi="Times New Roman" w:cs="Times New Roman"/>
          <w:sz w:val="28"/>
          <w:szCs w:val="28"/>
        </w:rPr>
        <w:t>администрации города Комсомольска-на-Амуре на их распределение;</w:t>
      </w:r>
    </w:p>
    <w:p w:rsidR="00B443E9" w:rsidRPr="000A3D96" w:rsidRDefault="00B443E9" w:rsidP="00240F1C">
      <w:pPr>
        <w:pStyle w:val="aa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перераспределени</w:t>
      </w:r>
      <w:r w:rsidR="003B57BD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ассигнований главными распорядителями (между главными распорядителями): 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задания;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между бюджетными и (или) автономными учреждениями на выполнение муниципального задания в пределах общего объёма субсидий на выполнение муниципального задания, предусмотренного настоящим решением;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0A3D96">
        <w:rPr>
          <w:rFonts w:ascii="Times New Roman" w:hAnsi="Times New Roman" w:cs="Times New Roman"/>
          <w:sz w:val="28"/>
          <w:szCs w:val="28"/>
        </w:rPr>
        <w:t>ё</w:t>
      </w:r>
      <w:r w:rsidRPr="000A3D96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иные цели;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между бюджетными и (или) автономными учреждениями объёма субсидии на иные цели в пределах общего объёма субсидий на иные цели,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предусмотренного настоящим решением</w:t>
      </w:r>
      <w:r w:rsidR="002337B8" w:rsidRPr="000A3D96">
        <w:rPr>
          <w:rFonts w:ascii="Times New Roman" w:eastAsia="Calibri" w:hAnsi="Times New Roman" w:cs="Times New Roman"/>
          <w:sz w:val="28"/>
          <w:szCs w:val="28"/>
        </w:rPr>
        <w:t>;</w:t>
      </w:r>
      <w:r w:rsidR="00CC3FFD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7830" w:rsidRPr="000A3D96" w:rsidRDefault="00907830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на реализацию муниципального социального заказа в пределах общего объ</w:t>
      </w:r>
      <w:r w:rsidR="00C73C7C"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Pr="000A3D96">
        <w:rPr>
          <w:rFonts w:ascii="Times New Roman" w:eastAsia="Calibri" w:hAnsi="Times New Roman" w:cs="Times New Roman"/>
          <w:sz w:val="28"/>
          <w:szCs w:val="28"/>
        </w:rPr>
        <w:t>ма субсидий на оказание муниципальных услуг в социальной сфере, предусмотренного настоящим решением;</w:t>
      </w:r>
    </w:p>
    <w:p w:rsidR="00E56574" w:rsidRPr="000A3D96" w:rsidRDefault="00E56574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между субсидиями на выполнение муниципального задания и </w:t>
      </w:r>
      <w:r w:rsidR="00247A2C" w:rsidRPr="000A3D96">
        <w:rPr>
          <w:rFonts w:ascii="Times New Roman" w:eastAsia="Calibri" w:hAnsi="Times New Roman" w:cs="Times New Roman"/>
          <w:sz w:val="28"/>
          <w:szCs w:val="28"/>
        </w:rPr>
        <w:t xml:space="preserve">субсидиями на 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иные цели </w:t>
      </w:r>
      <w:r w:rsidR="006E37CD" w:rsidRPr="000A3D96">
        <w:rPr>
          <w:rFonts w:ascii="Times New Roman" w:eastAsia="Calibri" w:hAnsi="Times New Roman" w:cs="Times New Roman"/>
          <w:sz w:val="28"/>
          <w:szCs w:val="28"/>
        </w:rPr>
        <w:t>в пределах общих объёмов субсидий на выполнение муниципального задания и субсидий на иные цели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предусмотренные настоящим решением;</w:t>
      </w:r>
    </w:p>
    <w:p w:rsidR="00B443E9" w:rsidRPr="000A3D96" w:rsidRDefault="00247A2C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разделам, подразделам, целевым статьям (муниципальным программам, непрограммным направлениям деятельности), группам и подгруппам видов расходов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города 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исключением бюджетных ассигнований на исполнение </w:t>
      </w:r>
      <w:r w:rsidR="009D6C07" w:rsidRPr="000A3D96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выполнение муниципального задания, иные цели, субсиди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грантов в форме субсидий из бюджета </w:t>
      </w:r>
      <w:r w:rsidR="00E400E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города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о статьями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D4EA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78, 78.1, </w:t>
      </w:r>
      <w:r w:rsidR="009D6C07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78.4 Бюджетного кодекса Российской Федерации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бюджетных ассигнований, перераспределяемых в соответствии с </w:t>
      </w:r>
      <w:hyperlink r:id="rId23" w:history="1">
        <w:r w:rsidR="00B443E9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подпунктами</w:t>
        </w:r>
        <w:proofErr w:type="gramEnd"/>
        <w:r w:rsidR="00B443E9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ж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и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»</w:t>
        </w:r>
        <w:r w:rsidR="009402FB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, </w:t>
        </w:r>
        <w:r w:rsidR="00E901BE"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«</w:t>
        </w:r>
        <w:proofErr w:type="gramStart"/>
        <w:r w:rsidRPr="000A3D96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</w:t>
        </w:r>
        <w:proofErr w:type="gramEnd"/>
      </w:hyperlink>
      <w:r w:rsidR="00E901BE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B3C63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13 пункта 17 настоящего решения</w:t>
      </w:r>
      <w:r w:rsidR="0073594E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B443E9" w:rsidRPr="000A3D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пределах общего объёма расходов, предусмотренных настоящим решением на каждый финансовый год;</w:t>
      </w:r>
    </w:p>
    <w:p w:rsidR="008419A6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по бюджетным инвестициям в форме капитальных вложений в объекты муниципальной собственности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 Комсомольска-на-Амуре</w:t>
      </w:r>
      <w:r w:rsidR="008419A6" w:rsidRPr="000A3D96">
        <w:rPr>
          <w:rFonts w:ascii="Times New Roman" w:eastAsia="Calibri" w:hAnsi="Times New Roman" w:cs="Times New Roman"/>
          <w:sz w:val="28"/>
          <w:szCs w:val="28"/>
        </w:rPr>
        <w:t>, а также в случае изменения перечня объектов капитального строительства и объектов недвижимости, приобретаемых для муниципальных нужд города Комсомольска-на-Амуре, финансируемых за счёт средств бюджета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="008419A6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на исполнение судебных актов</w:t>
      </w:r>
      <w:r w:rsidR="00F31C3E">
        <w:rPr>
          <w:rFonts w:ascii="Times New Roman" w:eastAsia="Calibri" w:hAnsi="Times New Roman" w:cs="Times New Roman"/>
          <w:sz w:val="28"/>
          <w:szCs w:val="28"/>
        </w:rPr>
        <w:t>,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 xml:space="preserve"> предусматривающих обращение взыскания на средства бюджета города и (или) предусматривающих перечисление этих средств в счёт оплаты судебных издержек</w:t>
      </w:r>
      <w:r w:rsidR="007817EC" w:rsidRPr="000A3D96">
        <w:rPr>
          <w:rFonts w:ascii="Times New Roman" w:eastAsia="Calibri" w:hAnsi="Times New Roman" w:cs="Times New Roman"/>
          <w:sz w:val="28"/>
          <w:szCs w:val="28"/>
        </w:rPr>
        <w:t xml:space="preserve"> (пеней, процентов, пошлин, возмещения причинённого вреда (ущерба)</w:t>
      </w:r>
      <w:r w:rsidR="00D07D6C" w:rsidRPr="000A3D96">
        <w:rPr>
          <w:rFonts w:ascii="Times New Roman" w:eastAsia="Calibri" w:hAnsi="Times New Roman" w:cs="Times New Roman"/>
          <w:sz w:val="28"/>
          <w:szCs w:val="28"/>
        </w:rPr>
        <w:t>, уплату административных штрафов</w:t>
      </w:r>
      <w:r w:rsidR="00D01420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в пределах общего объёма расходов,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A3D96"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proofErr w:type="gramEnd"/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настоящим решением</w:t>
      </w:r>
      <w:r w:rsidR="00580994" w:rsidRPr="000A3D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17EC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на сумму экономии бюджетных ассигнований в результате проведения закупок товаров, работ, услуг для обеспечения муниципальных нужд;</w:t>
      </w:r>
    </w:p>
    <w:p w:rsidR="00B443E9" w:rsidRPr="000A3D96" w:rsidRDefault="00B443E9" w:rsidP="00240F1C">
      <w:pPr>
        <w:pStyle w:val="aa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между муниципальными учреждениями</w:t>
      </w:r>
      <w:r w:rsidR="00E57F94" w:rsidRPr="000A3D96">
        <w:rPr>
          <w:rFonts w:ascii="Times New Roman" w:eastAsia="Calibri" w:hAnsi="Times New Roman" w:cs="Times New Roman"/>
          <w:sz w:val="28"/>
          <w:szCs w:val="28"/>
        </w:rPr>
        <w:t xml:space="preserve"> в пределах средств, предусмотренных по главным распорядителям</w:t>
      </w:r>
      <w:r w:rsidRPr="000A3D96">
        <w:rPr>
          <w:rFonts w:ascii="Times New Roman" w:eastAsia="Calibri" w:hAnsi="Times New Roman" w:cs="Times New Roman"/>
          <w:sz w:val="28"/>
          <w:szCs w:val="28"/>
        </w:rPr>
        <w:t>, на основании решения администрации города Комсомольска-на-Амуре о создании, ликвидации, реорганизации муниципальных учреждений, передаче муниципального имущества;</w:t>
      </w:r>
    </w:p>
    <w:p w:rsidR="00C65D0B" w:rsidRPr="000A3D96" w:rsidRDefault="00C65D0B" w:rsidP="00240F1C">
      <w:pPr>
        <w:pStyle w:val="aa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0"/>
      <w:bookmarkEnd w:id="2"/>
      <w:r w:rsidRPr="000A3D96">
        <w:rPr>
          <w:rFonts w:ascii="Times New Roman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типа муниципальных учреждений</w:t>
      </w:r>
      <w:r w:rsidR="00B975C5"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A950F1" w:rsidRPr="000A3D96">
        <w:rPr>
          <w:rFonts w:ascii="Times New Roman" w:hAnsi="Times New Roman" w:cs="Times New Roman"/>
          <w:sz w:val="28"/>
          <w:szCs w:val="28"/>
        </w:rPr>
        <w:t>и организационно-правовой формы муниципальных унитарных предприятий;</w:t>
      </w:r>
    </w:p>
    <w:p w:rsidR="00007627" w:rsidRPr="000A3D96" w:rsidRDefault="00007627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функций и полномочий гл</w:t>
      </w:r>
      <w:r w:rsidR="00A950F1" w:rsidRPr="000A3D96">
        <w:rPr>
          <w:rFonts w:ascii="Times New Roman" w:hAnsi="Times New Roman" w:cs="Times New Roman"/>
          <w:sz w:val="28"/>
          <w:szCs w:val="28"/>
        </w:rPr>
        <w:t>авных распорядителей, изменения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D96">
        <w:rPr>
          <w:rFonts w:ascii="Times New Roman" w:hAnsi="Times New Roman" w:cs="Times New Roman"/>
          <w:sz w:val="28"/>
          <w:szCs w:val="28"/>
        </w:rPr>
        <w:t xml:space="preserve">подведомственности </w:t>
      </w:r>
      <w:r w:rsidR="00C65D0B" w:rsidRPr="000A3D96">
        <w:rPr>
          <w:rFonts w:ascii="Times New Roman" w:hAnsi="Times New Roman" w:cs="Times New Roman"/>
          <w:sz w:val="28"/>
          <w:szCs w:val="28"/>
        </w:rPr>
        <w:t>получателей средств бюджета</w:t>
      </w:r>
      <w:r w:rsidR="00E400E7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="003E6B77" w:rsidRPr="000A3D96">
        <w:rPr>
          <w:rFonts w:ascii="Times New Roman" w:hAnsi="Times New Roman" w:cs="Times New Roman"/>
          <w:sz w:val="28"/>
          <w:szCs w:val="28"/>
        </w:rPr>
        <w:t>;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94C" w:rsidRPr="000A3D96" w:rsidRDefault="002337B8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lastRenderedPageBreak/>
        <w:t>изменени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</w:t>
      </w:r>
      <w:r w:rsidR="00337D55" w:rsidRPr="000A3D96">
        <w:rPr>
          <w:rFonts w:ascii="Times New Roman" w:hAnsi="Times New Roman" w:cs="Times New Roman"/>
          <w:sz w:val="28"/>
          <w:szCs w:val="28"/>
        </w:rPr>
        <w:t xml:space="preserve">(дополнения) </w:t>
      </w:r>
      <w:r w:rsidRPr="000A3D96">
        <w:rPr>
          <w:rFonts w:ascii="Times New Roman" w:hAnsi="Times New Roman" w:cs="Times New Roman"/>
          <w:sz w:val="28"/>
          <w:szCs w:val="28"/>
        </w:rPr>
        <w:t>групп и подгрупп видов расходов бюджета</w:t>
      </w:r>
      <w:r w:rsidR="00E57F94" w:rsidRPr="000A3D96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C0B89" w:rsidRPr="000A3D96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целевой статьи расходов</w:t>
      </w:r>
      <w:r w:rsidR="00F9394C" w:rsidRPr="000A3D96">
        <w:rPr>
          <w:rFonts w:ascii="Times New Roman" w:hAnsi="Times New Roman" w:cs="Times New Roman"/>
          <w:sz w:val="28"/>
          <w:szCs w:val="28"/>
        </w:rPr>
        <w:t>;</w:t>
      </w:r>
    </w:p>
    <w:p w:rsidR="002337B8" w:rsidRPr="000A3D96" w:rsidRDefault="00F9394C" w:rsidP="00240F1C">
      <w:pPr>
        <w:pStyle w:val="aa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3D96">
        <w:rPr>
          <w:rFonts w:ascii="Times New Roman" w:hAnsi="Times New Roman" w:cs="Times New Roman"/>
          <w:sz w:val="28"/>
          <w:szCs w:val="28"/>
        </w:rPr>
        <w:t>получени</w:t>
      </w:r>
      <w:r w:rsidR="003B57BD" w:rsidRPr="000A3D96">
        <w:rPr>
          <w:rFonts w:ascii="Times New Roman" w:hAnsi="Times New Roman" w:cs="Times New Roman"/>
          <w:sz w:val="28"/>
          <w:szCs w:val="28"/>
        </w:rPr>
        <w:t>я</w:t>
      </w:r>
      <w:r w:rsidRPr="000A3D96">
        <w:rPr>
          <w:rFonts w:ascii="Times New Roman" w:hAnsi="Times New Roman" w:cs="Times New Roman"/>
          <w:sz w:val="28"/>
          <w:szCs w:val="28"/>
        </w:rPr>
        <w:t xml:space="preserve"> безвозмездных поступлений от физических и юридических лиц, включая добровольные пожертвования.</w:t>
      </w:r>
    </w:p>
    <w:p w:rsidR="00BC7536" w:rsidRPr="000A3D96" w:rsidRDefault="00B443E9" w:rsidP="00240F1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При внесении изменений в сводную бюджетную роспись</w:t>
      </w:r>
      <w:r w:rsidR="003B57BD" w:rsidRPr="000A3D96">
        <w:rPr>
          <w:rFonts w:ascii="Times New Roman" w:eastAsia="Calibri" w:hAnsi="Times New Roman" w:cs="Times New Roman"/>
          <w:sz w:val="28"/>
          <w:szCs w:val="28"/>
        </w:rPr>
        <w:t>,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настоящее решение не допускается, за исключением случаев,</w:t>
      </w:r>
      <w:r w:rsidR="005D16A4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D96">
        <w:rPr>
          <w:rFonts w:ascii="Times New Roman" w:eastAsia="Calibri" w:hAnsi="Times New Roman" w:cs="Times New Roman"/>
          <w:sz w:val="28"/>
          <w:szCs w:val="28"/>
        </w:rPr>
        <w:t>установленных Бюджетным кодексом Российской Федерации</w:t>
      </w:r>
      <w:r w:rsidR="00D26BCF" w:rsidRPr="000A3D96">
        <w:rPr>
          <w:rFonts w:ascii="Times New Roman" w:eastAsia="Calibri" w:hAnsi="Times New Roman" w:cs="Times New Roman"/>
          <w:sz w:val="28"/>
          <w:szCs w:val="28"/>
        </w:rPr>
        <w:t>.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7536" w:rsidRPr="000A3D96" w:rsidRDefault="00BC7536" w:rsidP="00240F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</w:t>
      </w:r>
      <w:r w:rsidR="00C00FE1" w:rsidRPr="000A3D96">
        <w:rPr>
          <w:rFonts w:ascii="Times New Roman" w:eastAsia="Calibri" w:hAnsi="Times New Roman" w:cs="Times New Roman"/>
          <w:sz w:val="28"/>
          <w:szCs w:val="28"/>
        </w:rPr>
        <w:t>8</w:t>
      </w:r>
      <w:r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Опубликовать решение </w:t>
      </w:r>
      <w:r w:rsidR="006A5D43" w:rsidRPr="000A3D9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сетевом издании «ДВК-Медиа» и </w:t>
      </w:r>
      <w:r w:rsidR="003E6B77" w:rsidRPr="000A3D96">
        <w:rPr>
          <w:rFonts w:ascii="Times New Roman" w:eastAsia="Calibri" w:hAnsi="Times New Roman" w:cs="Times New Roman"/>
          <w:sz w:val="28"/>
          <w:szCs w:val="28"/>
        </w:rPr>
        <w:t xml:space="preserve">разместить </w:t>
      </w:r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органов местного самоуправления города Комсомольска-на-Амуре в информационно-телекоммуникационной сети «Интернет». </w:t>
      </w:r>
    </w:p>
    <w:p w:rsidR="00B443E9" w:rsidRPr="000A3D96" w:rsidRDefault="00C00FE1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96">
        <w:rPr>
          <w:rFonts w:ascii="Times New Roman" w:eastAsia="Calibri" w:hAnsi="Times New Roman" w:cs="Times New Roman"/>
          <w:sz w:val="28"/>
          <w:szCs w:val="28"/>
        </w:rPr>
        <w:t>19</w:t>
      </w:r>
      <w:r w:rsidR="00BC7536" w:rsidRPr="000A3D9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443E9" w:rsidRPr="000A3D9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443E9" w:rsidRPr="000A3D96">
        <w:rPr>
          <w:rFonts w:ascii="Times New Roman" w:eastAsia="Calibri" w:hAnsi="Times New Roman" w:cs="Times New Roman"/>
          <w:sz w:val="28"/>
          <w:szCs w:val="28"/>
        </w:rPr>
        <w:t xml:space="preserve"> исполнением решения возложить на первого заместителя главы администрации города Комсомольска-на-Амуре – руководителя Департамента экономического развития и на постоянную комиссию по бюджету и экономическому развитию Комсомольской-на-Амуре городской Думы.</w:t>
      </w:r>
    </w:p>
    <w:p w:rsidR="00B443E9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0A3D96" w:rsidRDefault="00B443E9" w:rsidP="00240F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C3E">
        <w:rPr>
          <w:rFonts w:ascii="Times New Roman" w:eastAsia="Calibri" w:hAnsi="Times New Roman" w:cs="Times New Roman"/>
          <w:sz w:val="28"/>
          <w:szCs w:val="28"/>
        </w:rPr>
        <w:t xml:space="preserve">Глава города                                                                                    Д.А. </w:t>
      </w:r>
      <w:proofErr w:type="spellStart"/>
      <w:r w:rsidRPr="00F31C3E">
        <w:rPr>
          <w:rFonts w:ascii="Times New Roman" w:eastAsia="Calibri" w:hAnsi="Times New Roman" w:cs="Times New Roman"/>
          <w:sz w:val="28"/>
          <w:szCs w:val="28"/>
        </w:rPr>
        <w:t>Заплутаев</w:t>
      </w:r>
      <w:proofErr w:type="spellEnd"/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C3E" w:rsidRPr="00F31C3E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3044" w:rsidRPr="00240F1C" w:rsidRDefault="00F31C3E" w:rsidP="00F31C3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C3E">
        <w:rPr>
          <w:rFonts w:ascii="Times New Roman" w:eastAsia="Calibri" w:hAnsi="Times New Roman" w:cs="Times New Roman"/>
          <w:sz w:val="28"/>
          <w:szCs w:val="28"/>
        </w:rPr>
        <w:t xml:space="preserve">Председатель городской Думы         </w:t>
      </w:r>
      <w:bookmarkStart w:id="3" w:name="_GoBack"/>
      <w:bookmarkEnd w:id="3"/>
      <w:r w:rsidRPr="00F31C3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Н.Ю. Свинарева</w:t>
      </w:r>
    </w:p>
    <w:sectPr w:rsidR="00453044" w:rsidRPr="00240F1C" w:rsidSect="009B411F">
      <w:headerReference w:type="default" r:id="rId24"/>
      <w:footerReference w:type="default" r:id="rId25"/>
      <w:pgSz w:w="11905" w:h="16838" w:code="9"/>
      <w:pgMar w:top="1134" w:right="680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AF" w:rsidRDefault="001C78AF">
      <w:pPr>
        <w:spacing w:after="0" w:line="240" w:lineRule="auto"/>
      </w:pPr>
      <w:r>
        <w:separator/>
      </w:r>
    </w:p>
  </w:endnote>
  <w:endnote w:type="continuationSeparator" w:id="0">
    <w:p w:rsidR="001C78AF" w:rsidRDefault="001C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74" w:rsidRDefault="00F31C3E">
    <w:pPr>
      <w:pStyle w:val="a5"/>
      <w:jc w:val="right"/>
    </w:pPr>
  </w:p>
  <w:p w:rsidR="00913974" w:rsidRDefault="00F31C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AF" w:rsidRDefault="001C78AF">
      <w:pPr>
        <w:spacing w:after="0" w:line="240" w:lineRule="auto"/>
      </w:pPr>
      <w:r>
        <w:separator/>
      </w:r>
    </w:p>
  </w:footnote>
  <w:footnote w:type="continuationSeparator" w:id="0">
    <w:p w:rsidR="001C78AF" w:rsidRDefault="001C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913974" w:rsidRPr="00484EE2" w:rsidRDefault="00D922DB" w:rsidP="0091397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484EE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484EE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F31C3E">
      <w:rPr>
        <w:rStyle w:val="a7"/>
        <w:rFonts w:ascii="Times New Roman" w:hAnsi="Times New Roman" w:cs="Times New Roman"/>
        <w:noProof/>
        <w:sz w:val="24"/>
        <w:szCs w:val="24"/>
      </w:rPr>
      <w:t>13</w: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89A"/>
    <w:multiLevelType w:val="hybridMultilevel"/>
    <w:tmpl w:val="389C1B5C"/>
    <w:lvl w:ilvl="0" w:tplc="27FEBACE">
      <w:start w:val="6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92A5C"/>
    <w:multiLevelType w:val="hybridMultilevel"/>
    <w:tmpl w:val="8C82D9DC"/>
    <w:lvl w:ilvl="0" w:tplc="0419000F">
      <w:start w:val="1"/>
      <w:numFmt w:val="decimal"/>
      <w:lvlText w:val="%1."/>
      <w:lvlJc w:val="left"/>
      <w:pPr>
        <w:ind w:left="851" w:firstLine="113"/>
      </w:pPr>
      <w:rPr>
        <w:rFonts w:hint="default"/>
      </w:rPr>
    </w:lvl>
    <w:lvl w:ilvl="1" w:tplc="EF425F7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3A75D3B"/>
    <w:multiLevelType w:val="hybridMultilevel"/>
    <w:tmpl w:val="F7AAD19E"/>
    <w:lvl w:ilvl="0" w:tplc="71BCD5F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1B5"/>
    <w:multiLevelType w:val="hybridMultilevel"/>
    <w:tmpl w:val="F7D8B0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D339E"/>
    <w:multiLevelType w:val="hybridMultilevel"/>
    <w:tmpl w:val="73E6C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FF90F10C">
      <w:start w:val="1"/>
      <w:numFmt w:val="decimal"/>
      <w:lvlText w:val="%2)"/>
      <w:lvlJc w:val="left"/>
      <w:pPr>
        <w:ind w:left="1070" w:hanging="360"/>
      </w:pPr>
      <w:rPr>
        <w:rFonts w:hint="default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61469F4"/>
    <w:multiLevelType w:val="hybridMultilevel"/>
    <w:tmpl w:val="F10C2138"/>
    <w:lvl w:ilvl="0" w:tplc="374A8A74">
      <w:start w:val="1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202D9F"/>
    <w:multiLevelType w:val="hybridMultilevel"/>
    <w:tmpl w:val="2632C474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7C53F2C"/>
    <w:multiLevelType w:val="hybridMultilevel"/>
    <w:tmpl w:val="5BD6A028"/>
    <w:lvl w:ilvl="0" w:tplc="4DAC2064">
      <w:start w:val="1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1671"/>
    <w:multiLevelType w:val="hybridMultilevel"/>
    <w:tmpl w:val="32AA1E74"/>
    <w:lvl w:ilvl="0" w:tplc="1ADA65DC">
      <w:start w:val="5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A681D"/>
    <w:multiLevelType w:val="hybridMultilevel"/>
    <w:tmpl w:val="D194C8D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1BF0A27"/>
    <w:multiLevelType w:val="hybridMultilevel"/>
    <w:tmpl w:val="76E2333E"/>
    <w:lvl w:ilvl="0" w:tplc="178228F8">
      <w:start w:val="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F2126"/>
    <w:multiLevelType w:val="hybridMultilevel"/>
    <w:tmpl w:val="407C1FE8"/>
    <w:lvl w:ilvl="0" w:tplc="2A4C30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5E2048"/>
    <w:multiLevelType w:val="hybridMultilevel"/>
    <w:tmpl w:val="5EC4D7F2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B4D13B1"/>
    <w:multiLevelType w:val="hybridMultilevel"/>
    <w:tmpl w:val="68505AE6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921939"/>
    <w:multiLevelType w:val="hybridMultilevel"/>
    <w:tmpl w:val="CD3048EC"/>
    <w:lvl w:ilvl="0" w:tplc="6492C53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>
    <w:nsid w:val="21044BF2"/>
    <w:multiLevelType w:val="hybridMultilevel"/>
    <w:tmpl w:val="6EA4E6FC"/>
    <w:lvl w:ilvl="0" w:tplc="70F2916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1D34ECE"/>
    <w:multiLevelType w:val="hybridMultilevel"/>
    <w:tmpl w:val="D2361178"/>
    <w:lvl w:ilvl="0" w:tplc="C982F97A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E73B82"/>
    <w:multiLevelType w:val="hybridMultilevel"/>
    <w:tmpl w:val="626AE4A2"/>
    <w:lvl w:ilvl="0" w:tplc="FF90F10C">
      <w:start w:val="1"/>
      <w:numFmt w:val="decimal"/>
      <w:lvlText w:val="%1)"/>
      <w:lvlJc w:val="left"/>
      <w:pPr>
        <w:ind w:left="1429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EF07AF4"/>
    <w:multiLevelType w:val="hybridMultilevel"/>
    <w:tmpl w:val="8488B61C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1C04E28"/>
    <w:multiLevelType w:val="hybridMultilevel"/>
    <w:tmpl w:val="16D437C0"/>
    <w:lvl w:ilvl="0" w:tplc="5DB0B306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37151"/>
    <w:multiLevelType w:val="hybridMultilevel"/>
    <w:tmpl w:val="F8AED78A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6D6044"/>
    <w:multiLevelType w:val="hybridMultilevel"/>
    <w:tmpl w:val="E8F6EDE4"/>
    <w:lvl w:ilvl="0" w:tplc="A03A5B46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123BC"/>
    <w:multiLevelType w:val="hybridMultilevel"/>
    <w:tmpl w:val="43B83E70"/>
    <w:lvl w:ilvl="0" w:tplc="FF90F10C">
      <w:start w:val="1"/>
      <w:numFmt w:val="decimal"/>
      <w:lvlText w:val="%1)"/>
      <w:lvlJc w:val="left"/>
      <w:pPr>
        <w:ind w:left="198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655D2"/>
    <w:multiLevelType w:val="hybridMultilevel"/>
    <w:tmpl w:val="638C9078"/>
    <w:lvl w:ilvl="0" w:tplc="6198A0F0">
      <w:start w:val="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D6828"/>
    <w:multiLevelType w:val="hybridMultilevel"/>
    <w:tmpl w:val="3026A66C"/>
    <w:lvl w:ilvl="0" w:tplc="43A8FF7A">
      <w:start w:val="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482299"/>
    <w:multiLevelType w:val="hybridMultilevel"/>
    <w:tmpl w:val="230AA8C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DFC79F6"/>
    <w:multiLevelType w:val="hybridMultilevel"/>
    <w:tmpl w:val="2B7C8E08"/>
    <w:lvl w:ilvl="0" w:tplc="FF90F10C">
      <w:start w:val="1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4FC20B9E"/>
    <w:multiLevelType w:val="hybridMultilevel"/>
    <w:tmpl w:val="CC580588"/>
    <w:lvl w:ilvl="0" w:tplc="40B8606E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FDC0128"/>
    <w:multiLevelType w:val="hybridMultilevel"/>
    <w:tmpl w:val="0B7A8932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FF90F10C">
      <w:start w:val="1"/>
      <w:numFmt w:val="decimal"/>
      <w:lvlText w:val="%2)"/>
      <w:lvlJc w:val="left"/>
      <w:pPr>
        <w:ind w:left="1211" w:hanging="360"/>
      </w:pPr>
      <w:rPr>
        <w:rFonts w:hint="default"/>
        <w14:numSpacing w14:val="proportional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014509C"/>
    <w:multiLevelType w:val="hybridMultilevel"/>
    <w:tmpl w:val="4948C35E"/>
    <w:lvl w:ilvl="0" w:tplc="23980A62">
      <w:start w:val="1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27D3D"/>
    <w:multiLevelType w:val="hybridMultilevel"/>
    <w:tmpl w:val="AF109C4C"/>
    <w:lvl w:ilvl="0" w:tplc="C58070BE">
      <w:start w:val="12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B41E02"/>
    <w:multiLevelType w:val="hybridMultilevel"/>
    <w:tmpl w:val="CE426490"/>
    <w:lvl w:ilvl="0" w:tplc="A078CDB8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A2F09"/>
    <w:multiLevelType w:val="hybridMultilevel"/>
    <w:tmpl w:val="657492F0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42427DA"/>
    <w:multiLevelType w:val="hybridMultilevel"/>
    <w:tmpl w:val="40E874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56B1F99"/>
    <w:multiLevelType w:val="hybridMultilevel"/>
    <w:tmpl w:val="B2FC238C"/>
    <w:lvl w:ilvl="0" w:tplc="25A47624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1A7625"/>
    <w:multiLevelType w:val="hybridMultilevel"/>
    <w:tmpl w:val="1786CC04"/>
    <w:lvl w:ilvl="0" w:tplc="CA6AEEB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D80779"/>
    <w:multiLevelType w:val="hybridMultilevel"/>
    <w:tmpl w:val="BCD2616E"/>
    <w:lvl w:ilvl="0" w:tplc="82D472C0">
      <w:start w:val="1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180910"/>
    <w:multiLevelType w:val="hybridMultilevel"/>
    <w:tmpl w:val="D2E0561A"/>
    <w:lvl w:ilvl="0" w:tplc="89224432">
      <w:start w:val="1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0C40E80"/>
    <w:multiLevelType w:val="hybridMultilevel"/>
    <w:tmpl w:val="EDB60870"/>
    <w:lvl w:ilvl="0" w:tplc="ED929C0A">
      <w:start w:val="10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41814"/>
    <w:multiLevelType w:val="hybridMultilevel"/>
    <w:tmpl w:val="C9CC18BA"/>
    <w:lvl w:ilvl="0" w:tplc="9A3EA3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0">
    <w:nsid w:val="6BC64F76"/>
    <w:multiLevelType w:val="hybridMultilevel"/>
    <w:tmpl w:val="4F8ACE2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D8D77B3"/>
    <w:multiLevelType w:val="hybridMultilevel"/>
    <w:tmpl w:val="DA188314"/>
    <w:lvl w:ilvl="0" w:tplc="0E620450">
      <w:start w:val="3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758E8"/>
    <w:multiLevelType w:val="hybridMultilevel"/>
    <w:tmpl w:val="F4C4B45A"/>
    <w:lvl w:ilvl="0" w:tplc="E67CC02C">
      <w:start w:val="14"/>
      <w:numFmt w:val="decimal"/>
      <w:lvlText w:val="%1)"/>
      <w:lvlJc w:val="left"/>
      <w:pPr>
        <w:ind w:left="5464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F3300"/>
    <w:multiLevelType w:val="hybridMultilevel"/>
    <w:tmpl w:val="A2AC1C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E6E0C77"/>
    <w:multiLevelType w:val="hybridMultilevel"/>
    <w:tmpl w:val="A5E27250"/>
    <w:lvl w:ilvl="0" w:tplc="A5B0D3E8">
      <w:start w:val="1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A2000"/>
    <w:multiLevelType w:val="hybridMultilevel"/>
    <w:tmpl w:val="BB1A7C50"/>
    <w:lvl w:ilvl="0" w:tplc="6C6E4E9A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32"/>
  </w:num>
  <w:num w:numId="4">
    <w:abstractNumId w:val="45"/>
  </w:num>
  <w:num w:numId="5">
    <w:abstractNumId w:val="12"/>
  </w:num>
  <w:num w:numId="6">
    <w:abstractNumId w:val="41"/>
  </w:num>
  <w:num w:numId="7">
    <w:abstractNumId w:val="15"/>
  </w:num>
  <w:num w:numId="8">
    <w:abstractNumId w:val="1"/>
  </w:num>
  <w:num w:numId="9">
    <w:abstractNumId w:val="9"/>
  </w:num>
  <w:num w:numId="10">
    <w:abstractNumId w:val="24"/>
  </w:num>
  <w:num w:numId="11">
    <w:abstractNumId w:val="20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0"/>
  </w:num>
  <w:num w:numId="17">
    <w:abstractNumId w:val="40"/>
  </w:num>
  <w:num w:numId="18">
    <w:abstractNumId w:val="39"/>
  </w:num>
  <w:num w:numId="19">
    <w:abstractNumId w:val="10"/>
  </w:num>
  <w:num w:numId="20">
    <w:abstractNumId w:val="43"/>
  </w:num>
  <w:num w:numId="21">
    <w:abstractNumId w:val="18"/>
  </w:num>
  <w:num w:numId="22">
    <w:abstractNumId w:val="2"/>
  </w:num>
  <w:num w:numId="23">
    <w:abstractNumId w:val="11"/>
  </w:num>
  <w:num w:numId="24">
    <w:abstractNumId w:val="31"/>
  </w:num>
  <w:num w:numId="25">
    <w:abstractNumId w:val="35"/>
  </w:num>
  <w:num w:numId="26">
    <w:abstractNumId w:val="23"/>
  </w:num>
  <w:num w:numId="27">
    <w:abstractNumId w:val="25"/>
  </w:num>
  <w:num w:numId="28">
    <w:abstractNumId w:val="38"/>
  </w:num>
  <w:num w:numId="29">
    <w:abstractNumId w:val="28"/>
  </w:num>
  <w:num w:numId="30">
    <w:abstractNumId w:val="7"/>
  </w:num>
  <w:num w:numId="31">
    <w:abstractNumId w:val="17"/>
  </w:num>
  <w:num w:numId="32">
    <w:abstractNumId w:val="30"/>
  </w:num>
  <w:num w:numId="33">
    <w:abstractNumId w:val="4"/>
  </w:num>
  <w:num w:numId="34">
    <w:abstractNumId w:val="44"/>
  </w:num>
  <w:num w:numId="35">
    <w:abstractNumId w:val="27"/>
  </w:num>
  <w:num w:numId="36">
    <w:abstractNumId w:val="22"/>
  </w:num>
  <w:num w:numId="37">
    <w:abstractNumId w:val="5"/>
  </w:num>
  <w:num w:numId="38">
    <w:abstractNumId w:val="26"/>
  </w:num>
  <w:num w:numId="39">
    <w:abstractNumId w:val="19"/>
  </w:num>
  <w:num w:numId="40">
    <w:abstractNumId w:val="21"/>
  </w:num>
  <w:num w:numId="41">
    <w:abstractNumId w:val="42"/>
  </w:num>
  <w:num w:numId="42">
    <w:abstractNumId w:val="36"/>
  </w:num>
  <w:num w:numId="43">
    <w:abstractNumId w:val="37"/>
  </w:num>
  <w:num w:numId="44">
    <w:abstractNumId w:val="16"/>
  </w:num>
  <w:num w:numId="45">
    <w:abstractNumId w:val="34"/>
  </w:num>
  <w:num w:numId="46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E9"/>
    <w:rsid w:val="00006AB8"/>
    <w:rsid w:val="00007627"/>
    <w:rsid w:val="00016D05"/>
    <w:rsid w:val="000270FA"/>
    <w:rsid w:val="00055091"/>
    <w:rsid w:val="0006742C"/>
    <w:rsid w:val="00072A5A"/>
    <w:rsid w:val="00075234"/>
    <w:rsid w:val="00087CFE"/>
    <w:rsid w:val="00094941"/>
    <w:rsid w:val="000A3D96"/>
    <w:rsid w:val="000A7C3F"/>
    <w:rsid w:val="000C39C0"/>
    <w:rsid w:val="000C63E9"/>
    <w:rsid w:val="000F271C"/>
    <w:rsid w:val="000F2882"/>
    <w:rsid w:val="00100E81"/>
    <w:rsid w:val="001167BF"/>
    <w:rsid w:val="0012414E"/>
    <w:rsid w:val="0012663D"/>
    <w:rsid w:val="00140896"/>
    <w:rsid w:val="0014613F"/>
    <w:rsid w:val="00160E8C"/>
    <w:rsid w:val="0017115D"/>
    <w:rsid w:val="00174241"/>
    <w:rsid w:val="0017528A"/>
    <w:rsid w:val="001C1F45"/>
    <w:rsid w:val="001C78AF"/>
    <w:rsid w:val="00223BE0"/>
    <w:rsid w:val="002262D0"/>
    <w:rsid w:val="002302AB"/>
    <w:rsid w:val="00230409"/>
    <w:rsid w:val="00233035"/>
    <w:rsid w:val="002337B8"/>
    <w:rsid w:val="00240F1C"/>
    <w:rsid w:val="00242AE6"/>
    <w:rsid w:val="00246E58"/>
    <w:rsid w:val="00247A2C"/>
    <w:rsid w:val="00256545"/>
    <w:rsid w:val="00290244"/>
    <w:rsid w:val="002A2478"/>
    <w:rsid w:val="002B28D9"/>
    <w:rsid w:val="002B4895"/>
    <w:rsid w:val="002B493F"/>
    <w:rsid w:val="002C426F"/>
    <w:rsid w:val="002E4139"/>
    <w:rsid w:val="00323434"/>
    <w:rsid w:val="003310F6"/>
    <w:rsid w:val="00332444"/>
    <w:rsid w:val="003347D7"/>
    <w:rsid w:val="00337D55"/>
    <w:rsid w:val="00374BA5"/>
    <w:rsid w:val="0039170B"/>
    <w:rsid w:val="003A173C"/>
    <w:rsid w:val="003A6422"/>
    <w:rsid w:val="003B4D79"/>
    <w:rsid w:val="003B57BD"/>
    <w:rsid w:val="003C7DE9"/>
    <w:rsid w:val="003D1FCF"/>
    <w:rsid w:val="003D4D0B"/>
    <w:rsid w:val="003E6B77"/>
    <w:rsid w:val="003F01EF"/>
    <w:rsid w:val="003F0382"/>
    <w:rsid w:val="0043577A"/>
    <w:rsid w:val="00453044"/>
    <w:rsid w:val="00461AC9"/>
    <w:rsid w:val="00466AD1"/>
    <w:rsid w:val="00466F3A"/>
    <w:rsid w:val="004902DA"/>
    <w:rsid w:val="00494B94"/>
    <w:rsid w:val="004B0CEC"/>
    <w:rsid w:val="004B41BD"/>
    <w:rsid w:val="004C36A7"/>
    <w:rsid w:val="004C4575"/>
    <w:rsid w:val="004D4052"/>
    <w:rsid w:val="004D439A"/>
    <w:rsid w:val="00501D1D"/>
    <w:rsid w:val="00504A2F"/>
    <w:rsid w:val="00507448"/>
    <w:rsid w:val="00513211"/>
    <w:rsid w:val="00513522"/>
    <w:rsid w:val="0051381A"/>
    <w:rsid w:val="00521083"/>
    <w:rsid w:val="005266D6"/>
    <w:rsid w:val="0053666E"/>
    <w:rsid w:val="00565FE0"/>
    <w:rsid w:val="00572CEA"/>
    <w:rsid w:val="00580994"/>
    <w:rsid w:val="00593E28"/>
    <w:rsid w:val="005B589E"/>
    <w:rsid w:val="005C01F5"/>
    <w:rsid w:val="005C026D"/>
    <w:rsid w:val="005D16A4"/>
    <w:rsid w:val="005E0CBD"/>
    <w:rsid w:val="00606224"/>
    <w:rsid w:val="0060659F"/>
    <w:rsid w:val="006109C2"/>
    <w:rsid w:val="0061268E"/>
    <w:rsid w:val="00614F53"/>
    <w:rsid w:val="00621792"/>
    <w:rsid w:val="00623454"/>
    <w:rsid w:val="00630B5A"/>
    <w:rsid w:val="00637EB7"/>
    <w:rsid w:val="00665B7D"/>
    <w:rsid w:val="006805E9"/>
    <w:rsid w:val="00684544"/>
    <w:rsid w:val="00691FDF"/>
    <w:rsid w:val="00697D06"/>
    <w:rsid w:val="006A4E5A"/>
    <w:rsid w:val="006A5D43"/>
    <w:rsid w:val="006B3C63"/>
    <w:rsid w:val="006C2635"/>
    <w:rsid w:val="006C488B"/>
    <w:rsid w:val="006C625C"/>
    <w:rsid w:val="006E37CD"/>
    <w:rsid w:val="006F0A62"/>
    <w:rsid w:val="006F1A00"/>
    <w:rsid w:val="006F46DD"/>
    <w:rsid w:val="00722ED4"/>
    <w:rsid w:val="00723A5B"/>
    <w:rsid w:val="00727E9D"/>
    <w:rsid w:val="0073594E"/>
    <w:rsid w:val="00735C7D"/>
    <w:rsid w:val="00741EB5"/>
    <w:rsid w:val="00750348"/>
    <w:rsid w:val="00761BA5"/>
    <w:rsid w:val="00773970"/>
    <w:rsid w:val="007776DA"/>
    <w:rsid w:val="007817EC"/>
    <w:rsid w:val="00783569"/>
    <w:rsid w:val="007842E3"/>
    <w:rsid w:val="007A1CC6"/>
    <w:rsid w:val="007B0C4B"/>
    <w:rsid w:val="007B67F7"/>
    <w:rsid w:val="007C0B89"/>
    <w:rsid w:val="007C1350"/>
    <w:rsid w:val="007D5D46"/>
    <w:rsid w:val="007F2A47"/>
    <w:rsid w:val="007F6978"/>
    <w:rsid w:val="008004EB"/>
    <w:rsid w:val="00822390"/>
    <w:rsid w:val="00826267"/>
    <w:rsid w:val="0084192F"/>
    <w:rsid w:val="008419A6"/>
    <w:rsid w:val="00842AC1"/>
    <w:rsid w:val="00862CB9"/>
    <w:rsid w:val="00864B9E"/>
    <w:rsid w:val="00874B6A"/>
    <w:rsid w:val="00884C97"/>
    <w:rsid w:val="008A7DF0"/>
    <w:rsid w:val="008B38EE"/>
    <w:rsid w:val="008C2758"/>
    <w:rsid w:val="00903687"/>
    <w:rsid w:val="00903927"/>
    <w:rsid w:val="0090635D"/>
    <w:rsid w:val="00907830"/>
    <w:rsid w:val="00910580"/>
    <w:rsid w:val="00925045"/>
    <w:rsid w:val="009330FD"/>
    <w:rsid w:val="009402FB"/>
    <w:rsid w:val="009456BF"/>
    <w:rsid w:val="0096401C"/>
    <w:rsid w:val="00985DEC"/>
    <w:rsid w:val="00992189"/>
    <w:rsid w:val="009932DF"/>
    <w:rsid w:val="009C35FB"/>
    <w:rsid w:val="009D6C07"/>
    <w:rsid w:val="009E03F9"/>
    <w:rsid w:val="009E0AC7"/>
    <w:rsid w:val="009E1EFB"/>
    <w:rsid w:val="009E3F30"/>
    <w:rsid w:val="009E62B9"/>
    <w:rsid w:val="009F6E0B"/>
    <w:rsid w:val="00A06B5C"/>
    <w:rsid w:val="00A07617"/>
    <w:rsid w:val="00A37752"/>
    <w:rsid w:val="00A73625"/>
    <w:rsid w:val="00A950F1"/>
    <w:rsid w:val="00AA2E41"/>
    <w:rsid w:val="00AA3310"/>
    <w:rsid w:val="00AA6814"/>
    <w:rsid w:val="00AB4821"/>
    <w:rsid w:val="00AC7B87"/>
    <w:rsid w:val="00AD2163"/>
    <w:rsid w:val="00AD4EA9"/>
    <w:rsid w:val="00AD6A82"/>
    <w:rsid w:val="00AF1806"/>
    <w:rsid w:val="00B009EE"/>
    <w:rsid w:val="00B12282"/>
    <w:rsid w:val="00B20356"/>
    <w:rsid w:val="00B214D9"/>
    <w:rsid w:val="00B34CB4"/>
    <w:rsid w:val="00B443E9"/>
    <w:rsid w:val="00B55DBC"/>
    <w:rsid w:val="00B7081F"/>
    <w:rsid w:val="00B859A7"/>
    <w:rsid w:val="00B92DF6"/>
    <w:rsid w:val="00B975C5"/>
    <w:rsid w:val="00BA6726"/>
    <w:rsid w:val="00BC0D43"/>
    <w:rsid w:val="00BC7536"/>
    <w:rsid w:val="00BD244F"/>
    <w:rsid w:val="00BD79F4"/>
    <w:rsid w:val="00C003E9"/>
    <w:rsid w:val="00C00FE1"/>
    <w:rsid w:val="00C13A88"/>
    <w:rsid w:val="00C171C1"/>
    <w:rsid w:val="00C25871"/>
    <w:rsid w:val="00C26691"/>
    <w:rsid w:val="00C31A81"/>
    <w:rsid w:val="00C440FB"/>
    <w:rsid w:val="00C551EE"/>
    <w:rsid w:val="00C5643F"/>
    <w:rsid w:val="00C65A7F"/>
    <w:rsid w:val="00C65D0B"/>
    <w:rsid w:val="00C73C7C"/>
    <w:rsid w:val="00C877C9"/>
    <w:rsid w:val="00CA22DC"/>
    <w:rsid w:val="00CA47BE"/>
    <w:rsid w:val="00CA5D45"/>
    <w:rsid w:val="00CB43A8"/>
    <w:rsid w:val="00CC2CBC"/>
    <w:rsid w:val="00CC3FFD"/>
    <w:rsid w:val="00CC5D4B"/>
    <w:rsid w:val="00CD0410"/>
    <w:rsid w:val="00CD0E41"/>
    <w:rsid w:val="00CD3DAB"/>
    <w:rsid w:val="00CD5205"/>
    <w:rsid w:val="00CF346E"/>
    <w:rsid w:val="00CF5E81"/>
    <w:rsid w:val="00D01420"/>
    <w:rsid w:val="00D041C4"/>
    <w:rsid w:val="00D07D6C"/>
    <w:rsid w:val="00D14538"/>
    <w:rsid w:val="00D26BCF"/>
    <w:rsid w:val="00D43AF2"/>
    <w:rsid w:val="00D5093C"/>
    <w:rsid w:val="00D534AD"/>
    <w:rsid w:val="00D57818"/>
    <w:rsid w:val="00D743F1"/>
    <w:rsid w:val="00D80202"/>
    <w:rsid w:val="00D85130"/>
    <w:rsid w:val="00D90F38"/>
    <w:rsid w:val="00D922DB"/>
    <w:rsid w:val="00D95A20"/>
    <w:rsid w:val="00DA0352"/>
    <w:rsid w:val="00DA3A92"/>
    <w:rsid w:val="00DA600B"/>
    <w:rsid w:val="00DA76F9"/>
    <w:rsid w:val="00DB11D8"/>
    <w:rsid w:val="00DD5118"/>
    <w:rsid w:val="00DE7289"/>
    <w:rsid w:val="00E11CA6"/>
    <w:rsid w:val="00E3420F"/>
    <w:rsid w:val="00E35465"/>
    <w:rsid w:val="00E400E7"/>
    <w:rsid w:val="00E43DD4"/>
    <w:rsid w:val="00E56574"/>
    <w:rsid w:val="00E57F94"/>
    <w:rsid w:val="00E61DA4"/>
    <w:rsid w:val="00E61E97"/>
    <w:rsid w:val="00E767E7"/>
    <w:rsid w:val="00E84F7D"/>
    <w:rsid w:val="00E901BE"/>
    <w:rsid w:val="00EA09FA"/>
    <w:rsid w:val="00EA1A2A"/>
    <w:rsid w:val="00EC516B"/>
    <w:rsid w:val="00EC6CA3"/>
    <w:rsid w:val="00ED0D02"/>
    <w:rsid w:val="00EF082B"/>
    <w:rsid w:val="00F0007D"/>
    <w:rsid w:val="00F05E4F"/>
    <w:rsid w:val="00F1359F"/>
    <w:rsid w:val="00F31C3E"/>
    <w:rsid w:val="00F33DB9"/>
    <w:rsid w:val="00F53EBD"/>
    <w:rsid w:val="00F67161"/>
    <w:rsid w:val="00F9394C"/>
    <w:rsid w:val="00FA16A8"/>
    <w:rsid w:val="00FA7676"/>
    <w:rsid w:val="00FD14B8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223&amp;dst=100777" TargetMode="External"/><Relationship Id="rId18" Type="http://schemas.openxmlformats.org/officeDocument/2006/relationships/hyperlink" Target="consultantplus://offline/ref=7F5BDDAAD8F32EC2D1722F00229E457F2F797FACB2CD5BEF55B832D0485FBF3600C30B814D385984l6S3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977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1223&amp;dst=1012" TargetMode="External"/><Relationship Id="rId17" Type="http://schemas.openxmlformats.org/officeDocument/2006/relationships/hyperlink" Target="consultantplus://offline/ref=514B6F2A8679753A44AF0AEF571E74B2C66221C1F373B0D6ED89CE7CBCCF2CA1E9D77E54D4451A1ADF7459FDDCC79B96698C442DE346f4O7H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4B6F2A8679753A44AF0AEF571E74B2C66221C1F373B0D6ED89CE7CBCCF2CA1E9D77E54D4471C1ADF7459FDDCC79B96698C442DE346f4O7H" TargetMode="External"/><Relationship Id="rId20" Type="http://schemas.openxmlformats.org/officeDocument/2006/relationships/hyperlink" Target="https://login.consultant.ru/link/?req=doc&amp;base=LAW&amp;n=469774&amp;dst=13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11&amp;n=186849&amp;dst=100077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8E0EC5D3C94E2C3025621E659E4AAC912034A093EFA0219733AEF180DBABECAEC2AB52C70C3D00DB674C2BE02721701C938DAEF02E814EF3f7E" TargetMode="External"/><Relationship Id="rId23" Type="http://schemas.openxmlformats.org/officeDocument/2006/relationships/hyperlink" Target="consultantplus://offline/ref=35446C53AFC950764A4991BDE94F5446236E7D4CF6712B0F69AEE87AA3D4AF891498AF6B9393E61638AC5CADCF74E9F36FBD8574913A52856E15C1DEx6cCF" TargetMode="External"/><Relationship Id="rId10" Type="http://schemas.openxmlformats.org/officeDocument/2006/relationships/hyperlink" Target="consultantplus://offline/ref=7F5BDDAAD8F32EC2D172310D34F21B732C7528A1BAC752B90CED3487170FB96340830DD40E7F578C66C64FAAl9S6C" TargetMode="External"/><Relationship Id="rId19" Type="http://schemas.openxmlformats.org/officeDocument/2006/relationships/hyperlink" Target="consultantplus://offline/ref=7F5BDDAAD8F32EC2D1722F00229E457F2F797FACB2CD5BEF55B832D0485FBF3600C30B814D385984l6S3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BDDAAD8F32EC2D1722F00229E457F2F797FACB2CD5BEF55B832D0485FBF3600C30B834B3Al5S2C" TargetMode="External"/><Relationship Id="rId14" Type="http://schemas.openxmlformats.org/officeDocument/2006/relationships/hyperlink" Target="https://login.consultant.ru/link/?req=doc&amp;base=LAW&amp;n=471223&amp;dst=100783" TargetMode="External"/><Relationship Id="rId22" Type="http://schemas.openxmlformats.org/officeDocument/2006/relationships/hyperlink" Target="https://docs.cntd.ru/document/90171443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C7BE0-68BA-4226-9FB9-1D70E3E4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4841</Words>
  <Characters>27596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Савон Н.А.</cp:lastModifiedBy>
  <cp:revision>4</cp:revision>
  <cp:lastPrinted>2024-11-14T02:48:00Z</cp:lastPrinted>
  <dcterms:created xsi:type="dcterms:W3CDTF">2024-11-13T07:02:00Z</dcterms:created>
  <dcterms:modified xsi:type="dcterms:W3CDTF">2024-11-14T02:49:00Z</dcterms:modified>
</cp:coreProperties>
</file>